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Layout w:type="fixed"/>
        <w:tblLook w:val="0000"/>
      </w:tblPr>
      <w:tblGrid>
        <w:gridCol w:w="5637"/>
        <w:gridCol w:w="4191"/>
      </w:tblGrid>
      <w:tr w:rsidR="00B00854" w:rsidRPr="005F07D5" w:rsidTr="00586D8D">
        <w:trPr>
          <w:trHeight w:val="1797"/>
        </w:trPr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00854" w:rsidRPr="005F07D5" w:rsidRDefault="00B00854" w:rsidP="003E06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F07D5">
              <w:rPr>
                <w:rFonts w:ascii="Times New Roman CYR" w:hAnsi="Times New Roman CYR" w:cs="Times New Roman CYR"/>
                <w:sz w:val="24"/>
                <w:szCs w:val="24"/>
              </w:rPr>
              <w:br w:type="page"/>
            </w:r>
            <w:r w:rsidR="003E0655" w:rsidRPr="005F07D5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00854" w:rsidRPr="00586D8D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586D8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УТВЕРЖДАЮ:</w:t>
            </w: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F07D5">
              <w:rPr>
                <w:rFonts w:ascii="Times New Roman CYR" w:hAnsi="Times New Roman CYR" w:cs="Times New Roman CYR"/>
                <w:sz w:val="24"/>
                <w:szCs w:val="24"/>
              </w:rPr>
              <w:t xml:space="preserve">Заведующий МБДОУ </w:t>
            </w: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F07D5">
              <w:rPr>
                <w:rFonts w:ascii="Times New Roman CYR" w:hAnsi="Times New Roman CYR" w:cs="Times New Roman CYR"/>
                <w:sz w:val="24"/>
                <w:szCs w:val="24"/>
              </w:rPr>
              <w:t>«Д/с № 62 «Тирэк»</w:t>
            </w: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F07D5">
              <w:rPr>
                <w:rFonts w:ascii="Times New Roman CYR" w:hAnsi="Times New Roman CYR" w:cs="Times New Roman CYR"/>
                <w:sz w:val="24"/>
                <w:szCs w:val="24"/>
              </w:rPr>
              <w:t>_______________Р.З. Калимуллина</w:t>
            </w: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</w:tbl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ED0D7E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D0D7E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5" o:spid="_x0000_s1026" type="#_x0000_t202" style="position:absolute;left:0;text-align:left;margin-left:-44.2pt;margin-top:15.85pt;width:512.05pt;height:2in;z-index:1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" filled="f" stroked="f">
            <v:textbox style="mso-fit-shape-to-text:t">
              <w:txbxContent>
                <w:p w:rsidR="00997454" w:rsidRPr="000E1872" w:rsidRDefault="00997454" w:rsidP="00A66596">
                  <w:pPr>
                    <w:shd w:val="clear" w:color="auto" w:fill="FFFFFF"/>
                    <w:autoSpaceDE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0E1872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ОТЧЁТ О РЕЗУЛЬТАТАХ САМООБСЛЕДОВАНИЯ</w:t>
                  </w:r>
                </w:p>
                <w:p w:rsidR="00997454" w:rsidRPr="000E1872" w:rsidRDefault="00997454" w:rsidP="000E1872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м</w:t>
                  </w:r>
                  <w:r w:rsidRPr="000E1872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униципального бюджетного  дошкольного образовательного учреждения </w:t>
                  </w:r>
                </w:p>
                <w:p w:rsidR="00997454" w:rsidRPr="000E1872" w:rsidRDefault="00997454" w:rsidP="000E1872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0E1872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«Детский сад общеразвивающего вида № 62 «Тирэк» пгт. Нижняя Мактама»</w:t>
                  </w:r>
                </w:p>
                <w:p w:rsidR="00997454" w:rsidRPr="000E1872" w:rsidRDefault="00997454" w:rsidP="00C90D7F">
                  <w:pPr>
                    <w:shd w:val="clear" w:color="auto" w:fill="FFFFFF"/>
                    <w:autoSpaceDE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0E1872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з</w:t>
                  </w:r>
                  <w:r w:rsidR="00CC24DA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а 2018</w:t>
                  </w: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</w:t>
                  </w:r>
                  <w:r w:rsidRPr="000E1872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год.</w:t>
                  </w:r>
                </w:p>
              </w:txbxContent>
            </v:textbox>
          </v:shape>
        </w:pict>
      </w: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ED0D7E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D0D7E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7" o:spid="_x0000_s1027" type="#_x0000_t75" alt="http://moi-universitet.ru/resources/i7301-image-original.png" style="position:absolute;left:0;text-align:left;margin-left:261.75pt;margin-top:14.3pt;width:2in;height:127.95pt;z-index:2;visibility:visible">
            <v:imagedata r:id="rId7" o:title=""/>
            <w10:wrap type="square"/>
          </v:shape>
        </w:pict>
      </w: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E852A9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2018</w:t>
      </w:r>
      <w:r w:rsidR="00B00854">
        <w:rPr>
          <w:rFonts w:ascii="Times New Roman" w:hAnsi="Times New Roman"/>
          <w:b/>
          <w:sz w:val="28"/>
          <w:szCs w:val="28"/>
        </w:rPr>
        <w:t>г.</w:t>
      </w:r>
    </w:p>
    <w:p w:rsidR="00B00854" w:rsidRDefault="00B00854" w:rsidP="00AF2FEF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B00854" w:rsidRDefault="00B00854" w:rsidP="00AF2FEF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101"/>
        <w:tblW w:w="0" w:type="auto"/>
        <w:tblLook w:val="00A0"/>
      </w:tblPr>
      <w:tblGrid>
        <w:gridCol w:w="688"/>
        <w:gridCol w:w="7905"/>
        <w:gridCol w:w="694"/>
      </w:tblGrid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Стр.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07D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Общие характеристики образовательного учреждения…………………….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07D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Сведения об образовании в МБДОУ № 62………………………………….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07D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>. Аналитический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854" w:rsidRPr="005F07D5" w:rsidTr="005F07D5">
        <w:trPr>
          <w:trHeight w:val="209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Педагогический анализ работ</w:t>
            </w:r>
            <w:r w:rsidR="00E852A9">
              <w:rPr>
                <w:rFonts w:ascii="Times New Roman" w:hAnsi="Times New Roman"/>
                <w:sz w:val="24"/>
                <w:szCs w:val="24"/>
              </w:rPr>
              <w:t>ы за прошедший 2018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00854" w:rsidRPr="005F07D5" w:rsidTr="005F07D5">
        <w:trPr>
          <w:trHeight w:val="347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программного обеспечения……………………………………..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Анализ выполнения годовых задач…………………………………………..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Обеспечение здоровья и здорового образа жизни сотрудников и обучающихся…………………………………………………………………..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 xml:space="preserve">Анализ заболеваемости </w:t>
            </w:r>
            <w:r w:rsidR="00E852A9">
              <w:rPr>
                <w:rFonts w:ascii="Times New Roman" w:hAnsi="Times New Roman"/>
                <w:sz w:val="24"/>
                <w:szCs w:val="24"/>
              </w:rPr>
              <w:t>сотрудников за 2018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год……………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00854" w:rsidRPr="005F07D5" w:rsidTr="005F07D5">
        <w:trPr>
          <w:trHeight w:val="194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воспитательно- образовательной работы………………………..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педагогической</w:t>
            </w:r>
            <w:r w:rsidR="00E852A9">
              <w:rPr>
                <w:rFonts w:ascii="Times New Roman" w:hAnsi="Times New Roman"/>
                <w:sz w:val="24"/>
                <w:szCs w:val="24"/>
              </w:rPr>
              <w:t xml:space="preserve"> диагностики в 2018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году……….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Условия осуществления образовательной деятельности…………………….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Уровень достигнутых целевых ориентиров воспитанников ДОО на этапе завершения дошкольного возраста……………………………………………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педагогической диагностики выявления уровня г</w:t>
            </w:r>
            <w:r w:rsidR="00E852A9">
              <w:rPr>
                <w:rFonts w:ascii="Times New Roman" w:hAnsi="Times New Roman"/>
                <w:sz w:val="24"/>
                <w:szCs w:val="24"/>
              </w:rPr>
              <w:t>отовности ребёнка к школе в 2018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году………………………………….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Анализ и оценка результативности логопедической службы………………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Анализ системы методической службы………………………………………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повышения профессионального мастерства педагогов………..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3.13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 работы с молодыми педагогами…………………………………..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3.14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Система взаимодействия с родителями воспитанников…………………….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3.15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Оценка питания………………………………………………………………..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3.16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Итоги административно- хозяйственной работы……………………………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3.17</w:t>
            </w:r>
          </w:p>
        </w:tc>
        <w:tc>
          <w:tcPr>
            <w:tcW w:w="7949" w:type="dxa"/>
          </w:tcPr>
          <w:p w:rsidR="00B00854" w:rsidRPr="00BF5377" w:rsidRDefault="00BF5377" w:rsidP="00BF5377">
            <w:pPr>
              <w:shd w:val="clear" w:color="auto" w:fill="FFFFFF"/>
              <w:autoSpaceDE w:val="0"/>
              <w:spacing w:after="0" w:line="240" w:lineRule="auto"/>
              <w:rPr>
                <w:rFonts w:cs="Tahoma"/>
              </w:rPr>
            </w:pPr>
            <w:r w:rsidRPr="00BF5377">
              <w:rPr>
                <w:rFonts w:ascii="Times New Roman" w:hAnsi="Times New Roman"/>
                <w:color w:val="000000"/>
                <w:sz w:val="24"/>
                <w:szCs w:val="24"/>
              </w:rPr>
              <w:t>Финансовое обеспечение функционирования и развития ДОУ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3.18</w:t>
            </w:r>
          </w:p>
        </w:tc>
        <w:tc>
          <w:tcPr>
            <w:tcW w:w="7949" w:type="dxa"/>
          </w:tcPr>
          <w:p w:rsidR="00B00854" w:rsidRPr="005F07D5" w:rsidRDefault="003E0655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Заключение. </w:t>
            </w:r>
            <w:r w:rsidR="00B00854" w:rsidRPr="005F07D5">
              <w:rPr>
                <w:rFonts w:ascii="Times New Roman" w:hAnsi="Times New Roman"/>
                <w:sz w:val="24"/>
                <w:szCs w:val="24"/>
              </w:rPr>
              <w:t>Год</w:t>
            </w:r>
            <w:r w:rsidR="00E852A9">
              <w:rPr>
                <w:rFonts w:ascii="Times New Roman" w:hAnsi="Times New Roman"/>
                <w:sz w:val="24"/>
                <w:szCs w:val="24"/>
              </w:rPr>
              <w:t>овые задачи на 2018</w:t>
            </w:r>
            <w:r w:rsidR="00B00854" w:rsidRPr="005F07D5">
              <w:rPr>
                <w:rFonts w:ascii="Times New Roman" w:hAnsi="Times New Roman"/>
                <w:sz w:val="24"/>
                <w:szCs w:val="24"/>
              </w:rPr>
              <w:t xml:space="preserve"> год……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</w:tbl>
    <w:p w:rsidR="00B00854" w:rsidRDefault="00B00854" w:rsidP="00AF2FEF">
      <w:pPr>
        <w:pStyle w:val="a6"/>
        <w:spacing w:before="0" w:beforeAutospacing="0" w:after="0" w:afterAutospacing="0"/>
        <w:ind w:firstLine="709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ind w:firstLine="709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800696" w:rsidRDefault="00800696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3E0655" w:rsidRDefault="003E0655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ind w:firstLine="709"/>
        <w:rPr>
          <w:sz w:val="28"/>
          <w:szCs w:val="28"/>
        </w:rPr>
      </w:pPr>
    </w:p>
    <w:p w:rsidR="00800696" w:rsidRDefault="00B00854" w:rsidP="0080069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C25A18">
        <w:lastRenderedPageBreak/>
        <w:t> </w:t>
      </w:r>
      <w:r w:rsidR="00800696" w:rsidRPr="000E1872">
        <w:rPr>
          <w:rFonts w:ascii="Times New Roman" w:hAnsi="Times New Roman"/>
          <w:b/>
          <w:i/>
          <w:sz w:val="24"/>
          <w:szCs w:val="24"/>
        </w:rPr>
        <w:t xml:space="preserve">РАЗДЕЛ </w:t>
      </w:r>
      <w:r w:rsidR="00800696" w:rsidRPr="000E1872">
        <w:rPr>
          <w:rFonts w:ascii="Times New Roman" w:hAnsi="Times New Roman"/>
          <w:b/>
          <w:i/>
          <w:sz w:val="24"/>
          <w:szCs w:val="24"/>
          <w:lang w:val="en-US"/>
        </w:rPr>
        <w:t>I</w:t>
      </w:r>
    </w:p>
    <w:p w:rsidR="00800696" w:rsidRPr="00BF5377" w:rsidRDefault="00800696" w:rsidP="0080069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00696" w:rsidRPr="00BF5377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 xml:space="preserve">1. </w:t>
      </w:r>
      <w:r w:rsidRPr="00BF5377">
        <w:rPr>
          <w:rFonts w:ascii="Times New Roman" w:hAnsi="Times New Roman"/>
          <w:sz w:val="24"/>
          <w:szCs w:val="24"/>
        </w:rPr>
        <w:t>Общие характеристики образовательного учреждения.</w:t>
      </w:r>
    </w:p>
    <w:p w:rsidR="00800696" w:rsidRPr="00BF5377" w:rsidRDefault="00800696" w:rsidP="00800696">
      <w:pPr>
        <w:pStyle w:val="a3"/>
        <w:ind w:left="0"/>
        <w:jc w:val="both"/>
      </w:pPr>
      <w:r w:rsidRPr="00BF5377">
        <w:t>Общая характеристика образовательного учреждения муниципального бюджетного дошкольного образовательного учреждения  «Детский сад общеобразовательного вида № 62 «Тирэк» пгт. Нижняя Мактама. Детское учреждение функционирует с 1959 года.</w:t>
      </w:r>
    </w:p>
    <w:p w:rsidR="00800696" w:rsidRPr="00BF5377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5377">
        <w:rPr>
          <w:rFonts w:ascii="Times New Roman" w:hAnsi="Times New Roman"/>
          <w:sz w:val="24"/>
          <w:szCs w:val="24"/>
        </w:rPr>
        <w:t>Адрес места нахождения:</w:t>
      </w:r>
    </w:p>
    <w:p w:rsidR="00800696" w:rsidRPr="000E1872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Р.Т. г. Альметьевск , пгт. Нижняя  Мактама, ул. Некрасова д.1</w:t>
      </w:r>
    </w:p>
    <w:p w:rsidR="00800696" w:rsidRPr="000E1872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Тел.36-10-63</w:t>
      </w:r>
    </w:p>
    <w:p w:rsidR="00800696" w:rsidRPr="000E1872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Почтовый и юридический адрес Учредителя:</w:t>
      </w:r>
    </w:p>
    <w:p w:rsidR="00800696" w:rsidRPr="000E1872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Исполнительный комитет муниципального образования «Альметьевский муниципальный район» Республики Татарстан, ул. Ленина, 39 </w:t>
      </w:r>
    </w:p>
    <w:p w:rsidR="00800696" w:rsidRPr="000E1872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телефон:25-84-81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E1872">
        <w:rPr>
          <w:rFonts w:ascii="Times New Roman" w:hAnsi="Times New Roman"/>
          <w:b/>
          <w:bCs/>
          <w:sz w:val="24"/>
          <w:szCs w:val="24"/>
        </w:rPr>
        <w:t>Режим работы Детского сада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E1872">
        <w:rPr>
          <w:rFonts w:ascii="Times New Roman" w:hAnsi="Times New Roman"/>
          <w:bCs/>
          <w:sz w:val="24"/>
          <w:szCs w:val="24"/>
        </w:rPr>
        <w:t>Детский сад работает по пятидневной рабочей неделе с 12-часовым пребыванием ребенка. Режим работы групп в Детском саду с 6.00. до 18.00 с понедельника по пятницу включительно, за исключением выходных (суббота, воскресенье) и нерабочих праздничных дней.</w:t>
      </w:r>
    </w:p>
    <w:p w:rsidR="00800696" w:rsidRPr="00A63B2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63B22">
        <w:rPr>
          <w:rFonts w:ascii="Times New Roman" w:hAnsi="Times New Roman"/>
          <w:bCs/>
          <w:sz w:val="24"/>
          <w:szCs w:val="24"/>
        </w:rPr>
        <w:t>Структура и количество групп</w:t>
      </w:r>
    </w:p>
    <w:p w:rsidR="00800696" w:rsidRPr="00A63B2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3B22">
        <w:rPr>
          <w:rFonts w:ascii="Times New Roman" w:hAnsi="Times New Roman"/>
          <w:sz w:val="24"/>
          <w:szCs w:val="24"/>
        </w:rPr>
        <w:t xml:space="preserve">В Детском саду функционирует 5 групп, рассчитанных на </w:t>
      </w:r>
      <w:r>
        <w:rPr>
          <w:rFonts w:ascii="Times New Roman" w:hAnsi="Times New Roman"/>
          <w:sz w:val="24"/>
          <w:szCs w:val="24"/>
        </w:rPr>
        <w:t xml:space="preserve">посещение детей в количестве </w:t>
      </w:r>
      <w:r w:rsidRPr="00FA239C">
        <w:rPr>
          <w:rFonts w:ascii="Times New Roman" w:hAnsi="Times New Roman"/>
          <w:sz w:val="24"/>
          <w:szCs w:val="24"/>
        </w:rPr>
        <w:t>133.</w:t>
      </w:r>
      <w:r w:rsidRPr="00A63B22">
        <w:rPr>
          <w:rFonts w:ascii="Times New Roman" w:hAnsi="Times New Roman"/>
          <w:sz w:val="24"/>
          <w:szCs w:val="24"/>
        </w:rPr>
        <w:t xml:space="preserve"> </w:t>
      </w:r>
    </w:p>
    <w:p w:rsidR="00800696" w:rsidRPr="00A63B22" w:rsidRDefault="00800696" w:rsidP="00800696">
      <w:pPr>
        <w:spacing w:after="0" w:line="240" w:lineRule="auto"/>
        <w:ind w:firstLine="709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  <w:r w:rsidRPr="00A63B22">
        <w:rPr>
          <w:rFonts w:ascii="Times New Roman" w:hAnsi="Times New Roman"/>
          <w:bCs/>
          <w:sz w:val="24"/>
          <w:szCs w:val="24"/>
          <w:lang w:eastAsia="ru-RU"/>
        </w:rPr>
        <w:t xml:space="preserve">Руководитель </w:t>
      </w:r>
      <w:r w:rsidRPr="00586D8D">
        <w:rPr>
          <w:rFonts w:ascii="Times New Roman" w:hAnsi="Times New Roman"/>
          <w:sz w:val="24"/>
          <w:szCs w:val="24"/>
        </w:rPr>
        <w:t>МБДОУ «Д/с  № 62 «Тирэк»</w:t>
      </w:r>
      <w:r>
        <w:t xml:space="preserve"> </w:t>
      </w:r>
      <w:r w:rsidRPr="00A63B22">
        <w:rPr>
          <w:rFonts w:ascii="Times New Roman" w:hAnsi="Times New Roman"/>
          <w:bCs/>
          <w:sz w:val="24"/>
          <w:szCs w:val="24"/>
          <w:lang w:eastAsia="ru-RU"/>
        </w:rPr>
        <w:t>Калимуллина Разина Закариевна, высшее дошкольное образование. Руководит коллективом с 2007 года.</w:t>
      </w:r>
    </w:p>
    <w:p w:rsidR="00800696" w:rsidRPr="00A63B22" w:rsidRDefault="00800696" w:rsidP="00800696">
      <w:pPr>
        <w:spacing w:after="0" w:line="240" w:lineRule="auto"/>
        <w:ind w:firstLine="709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</w:p>
    <w:p w:rsidR="00800696" w:rsidRDefault="00800696" w:rsidP="00800696">
      <w:pPr>
        <w:spacing w:after="0" w:line="240" w:lineRule="auto"/>
        <w:ind w:firstLine="709"/>
        <w:jc w:val="center"/>
        <w:outlineLvl w:val="1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586D8D">
        <w:rPr>
          <w:rFonts w:ascii="Times New Roman" w:hAnsi="Times New Roman"/>
          <w:b/>
          <w:bCs/>
          <w:i/>
          <w:sz w:val="24"/>
          <w:szCs w:val="24"/>
          <w:lang w:eastAsia="ru-RU"/>
        </w:rPr>
        <w:t xml:space="preserve">РАЗДЕЛ </w:t>
      </w:r>
      <w:r w:rsidRPr="00586D8D">
        <w:rPr>
          <w:rFonts w:ascii="Times New Roman" w:hAnsi="Times New Roman"/>
          <w:b/>
          <w:bCs/>
          <w:i/>
          <w:sz w:val="24"/>
          <w:szCs w:val="24"/>
          <w:lang w:val="en-US" w:eastAsia="ru-RU"/>
        </w:rPr>
        <w:t>II</w:t>
      </w:r>
    </w:p>
    <w:p w:rsidR="00800696" w:rsidRPr="00586D8D" w:rsidRDefault="00800696" w:rsidP="00800696">
      <w:pPr>
        <w:spacing w:after="0" w:line="240" w:lineRule="auto"/>
        <w:ind w:firstLine="709"/>
        <w:jc w:val="center"/>
        <w:outlineLvl w:val="1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</w:p>
    <w:p w:rsidR="00800696" w:rsidRPr="00586D8D" w:rsidRDefault="00800696" w:rsidP="00800696">
      <w:pPr>
        <w:spacing w:after="0" w:line="240" w:lineRule="auto"/>
        <w:ind w:firstLine="709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  <w:r w:rsidRPr="00586D8D">
        <w:rPr>
          <w:rFonts w:ascii="Times New Roman" w:hAnsi="Times New Roman"/>
          <w:bCs/>
          <w:sz w:val="24"/>
          <w:szCs w:val="24"/>
          <w:lang w:eastAsia="ru-RU"/>
        </w:rPr>
        <w:t xml:space="preserve">2.1 </w:t>
      </w:r>
      <w:hyperlink r:id="rId8" w:history="1">
        <w:r w:rsidRPr="00586D8D">
          <w:rPr>
            <w:rFonts w:ascii="Times New Roman" w:hAnsi="Times New Roman"/>
            <w:bCs/>
            <w:sz w:val="24"/>
            <w:szCs w:val="24"/>
            <w:lang w:eastAsia="ru-RU"/>
          </w:rPr>
          <w:t xml:space="preserve">Сведения об образовании в </w:t>
        </w:r>
        <w:r w:rsidRPr="00586D8D">
          <w:rPr>
            <w:rFonts w:ascii="Times New Roman" w:hAnsi="Times New Roman"/>
          </w:rPr>
          <w:t xml:space="preserve">МБДОУ «Д/с  № 62 «Тирэк» </w:t>
        </w:r>
      </w:hyperlink>
      <w:r w:rsidRPr="00586D8D">
        <w:rPr>
          <w:rFonts w:ascii="Times New Roman" w:hAnsi="Times New Roman"/>
          <w:bCs/>
          <w:sz w:val="24"/>
          <w:szCs w:val="24"/>
          <w:lang w:eastAsia="ru-RU"/>
        </w:rPr>
        <w:t>.</w:t>
      </w:r>
    </w:p>
    <w:p w:rsidR="00800696" w:rsidRPr="00A63B2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A63B22">
        <w:rPr>
          <w:rFonts w:ascii="Times New Roman" w:hAnsi="Times New Roman"/>
          <w:bCs/>
          <w:sz w:val="24"/>
          <w:szCs w:val="24"/>
          <w:lang w:eastAsia="ru-RU"/>
        </w:rPr>
        <w:t>уровень образования-</w:t>
      </w:r>
      <w:r w:rsidRPr="00A63B22">
        <w:rPr>
          <w:rFonts w:ascii="Times New Roman" w:hAnsi="Times New Roman"/>
          <w:sz w:val="24"/>
          <w:szCs w:val="24"/>
          <w:lang w:eastAsia="ru-RU"/>
        </w:rPr>
        <w:t xml:space="preserve"> дошкольный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нормативный срок обучения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- очная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срок обучения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- 5 лет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 xml:space="preserve">обучение и воспитание в </w:t>
      </w:r>
      <w:r>
        <w:rPr>
          <w:rFonts w:ascii="Times New Roman" w:hAnsi="Times New Roman"/>
          <w:sz w:val="24"/>
          <w:szCs w:val="24"/>
          <w:lang w:eastAsia="ru-RU"/>
        </w:rPr>
        <w:t xml:space="preserve">ДОУ </w:t>
      </w:r>
      <w:r w:rsidRPr="000E1872">
        <w:rPr>
          <w:rFonts w:ascii="Times New Roman" w:hAnsi="Times New Roman"/>
          <w:sz w:val="24"/>
          <w:szCs w:val="24"/>
          <w:lang w:eastAsia="ru-RU"/>
        </w:rPr>
        <w:t>ведётся на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русском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и татарском 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язык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ах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численность обучающихся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по реализуемой образовательной программе дошкольного образования Муниципального бюджетного дошкольно</w:t>
      </w:r>
      <w:r>
        <w:rPr>
          <w:rFonts w:ascii="Times New Roman" w:hAnsi="Times New Roman"/>
          <w:sz w:val="24"/>
          <w:szCs w:val="24"/>
          <w:lang w:eastAsia="ru-RU"/>
        </w:rPr>
        <w:t>го образовательного учреждения «</w:t>
      </w:r>
      <w:r w:rsidRPr="000E1872">
        <w:rPr>
          <w:rFonts w:ascii="Times New Roman" w:hAnsi="Times New Roman"/>
          <w:sz w:val="24"/>
          <w:szCs w:val="24"/>
          <w:lang w:eastAsia="ru-RU"/>
        </w:rPr>
        <w:t>Детски</w:t>
      </w:r>
      <w:r>
        <w:rPr>
          <w:rFonts w:ascii="Times New Roman" w:hAnsi="Times New Roman"/>
          <w:sz w:val="24"/>
          <w:szCs w:val="24"/>
          <w:lang w:eastAsia="ru-RU"/>
        </w:rPr>
        <w:t>й сад общеразвивающего вида № 62 «Тирэк»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за счёт ассигнований бюджета субъекта РФ, </w:t>
      </w:r>
      <w:r>
        <w:rPr>
          <w:rFonts w:ascii="Times New Roman" w:hAnsi="Times New Roman"/>
          <w:sz w:val="24"/>
          <w:szCs w:val="24"/>
          <w:lang w:eastAsia="ru-RU"/>
        </w:rPr>
        <w:t>местного бюджета составляет 131 воспитанников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Укомплектованность групп</w:t>
      </w:r>
      <w:r>
        <w:rPr>
          <w:rFonts w:ascii="Times New Roman" w:hAnsi="Times New Roman"/>
          <w:sz w:val="24"/>
          <w:szCs w:val="24"/>
          <w:lang w:eastAsia="ru-RU"/>
        </w:rPr>
        <w:t xml:space="preserve"> - 2018-2019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учебный год составляла:</w:t>
      </w:r>
    </w:p>
    <w:p w:rsidR="00800696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- 2 </w:t>
      </w:r>
      <w:r w:rsidRPr="000E1872">
        <w:rPr>
          <w:rFonts w:ascii="Times New Roman" w:hAnsi="Times New Roman"/>
          <w:sz w:val="24"/>
          <w:szCs w:val="24"/>
          <w:lang w:eastAsia="ru-RU"/>
        </w:rPr>
        <w:t>младшая группа</w:t>
      </w:r>
      <w:r>
        <w:rPr>
          <w:rFonts w:ascii="Times New Roman" w:hAnsi="Times New Roman"/>
          <w:sz w:val="24"/>
          <w:szCs w:val="24"/>
          <w:lang w:eastAsia="ru-RU"/>
        </w:rPr>
        <w:t xml:space="preserve"> «Теремок» -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26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воспитанников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- 2 </w:t>
      </w:r>
      <w:r w:rsidRPr="000E1872">
        <w:rPr>
          <w:rFonts w:ascii="Times New Roman" w:hAnsi="Times New Roman"/>
          <w:sz w:val="24"/>
          <w:szCs w:val="24"/>
          <w:lang w:eastAsia="ru-RU"/>
        </w:rPr>
        <w:t>младшая группа</w:t>
      </w:r>
      <w:r>
        <w:rPr>
          <w:rFonts w:ascii="Times New Roman" w:hAnsi="Times New Roman"/>
          <w:sz w:val="24"/>
          <w:szCs w:val="24"/>
          <w:lang w:eastAsia="ru-RU"/>
        </w:rPr>
        <w:t xml:space="preserve"> «Звездочки»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- 26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воспитанников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средняя группа </w:t>
      </w:r>
      <w:r>
        <w:rPr>
          <w:rFonts w:ascii="Times New Roman" w:hAnsi="Times New Roman"/>
          <w:sz w:val="24"/>
          <w:szCs w:val="24"/>
          <w:lang w:eastAsia="ru-RU"/>
        </w:rPr>
        <w:t>-27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воспитанников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старшая группа </w:t>
      </w:r>
      <w:r>
        <w:rPr>
          <w:rFonts w:ascii="Times New Roman" w:hAnsi="Times New Roman"/>
          <w:sz w:val="24"/>
          <w:szCs w:val="24"/>
          <w:lang w:eastAsia="ru-RU"/>
        </w:rPr>
        <w:t>- 27 воспитанников</w:t>
      </w:r>
    </w:p>
    <w:p w:rsidR="00800696" w:rsidRPr="000E1872" w:rsidRDefault="00800696" w:rsidP="00800696">
      <w:pPr>
        <w:pStyle w:val="a6"/>
        <w:spacing w:before="0" w:beforeAutospacing="0" w:after="0" w:afterAutospacing="0"/>
        <w:ind w:firstLine="709"/>
        <w:jc w:val="both"/>
      </w:pPr>
      <w:r w:rsidRPr="000E1872">
        <w:t> </w:t>
      </w:r>
      <w:r>
        <w:t xml:space="preserve">- </w:t>
      </w:r>
      <w:r w:rsidRPr="000E1872">
        <w:t>п</w:t>
      </w:r>
      <w:r>
        <w:t>одготовительная группа  - 27 воспитанников</w:t>
      </w:r>
    </w:p>
    <w:p w:rsidR="00800696" w:rsidRDefault="00800696" w:rsidP="00800696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800696" w:rsidRPr="000E1872" w:rsidRDefault="00800696" w:rsidP="0080069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 xml:space="preserve">РАЗДЕЛ </w:t>
      </w:r>
      <w:r w:rsidRPr="000E1872">
        <w:rPr>
          <w:rFonts w:ascii="Times New Roman" w:hAnsi="Times New Roman"/>
          <w:b/>
          <w:i/>
          <w:sz w:val="24"/>
          <w:szCs w:val="24"/>
          <w:lang w:val="en-US"/>
        </w:rPr>
        <w:t>III</w:t>
      </w:r>
      <w:r w:rsidRPr="000E1872">
        <w:rPr>
          <w:rFonts w:ascii="Times New Roman" w:hAnsi="Times New Roman"/>
          <w:b/>
          <w:i/>
          <w:sz w:val="24"/>
          <w:szCs w:val="24"/>
        </w:rPr>
        <w:t>. Аналитический</w:t>
      </w:r>
    </w:p>
    <w:p w:rsidR="00800696" w:rsidRDefault="00800696" w:rsidP="0080069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 xml:space="preserve">Педагогический </w:t>
      </w:r>
      <w:r>
        <w:rPr>
          <w:rFonts w:ascii="Times New Roman" w:hAnsi="Times New Roman"/>
          <w:b/>
          <w:i/>
          <w:sz w:val="24"/>
          <w:szCs w:val="24"/>
        </w:rPr>
        <w:t xml:space="preserve">анализ работы за прошедший 2018 – 2019 учебный </w:t>
      </w:r>
      <w:r w:rsidRPr="000E1872">
        <w:rPr>
          <w:rFonts w:ascii="Times New Roman" w:hAnsi="Times New Roman"/>
          <w:b/>
          <w:i/>
          <w:sz w:val="24"/>
          <w:szCs w:val="24"/>
        </w:rPr>
        <w:t xml:space="preserve"> год.</w:t>
      </w:r>
    </w:p>
    <w:p w:rsidR="00800696" w:rsidRPr="000E1872" w:rsidRDefault="00800696" w:rsidP="0080069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00696" w:rsidRPr="000E1872" w:rsidRDefault="00800696" w:rsidP="00800696">
      <w:pPr>
        <w:pStyle w:val="a6"/>
        <w:spacing w:before="0" w:beforeAutospacing="0" w:after="0" w:afterAutospacing="0"/>
        <w:ind w:firstLine="709"/>
        <w:jc w:val="both"/>
      </w:pPr>
      <w:r w:rsidRPr="000E1872">
        <w:t>Цель проведения анализа итогов работы за прошедший учебный год – заложить основу для планирования, то есть для формулировки новых целей и задач, определения путей их достижения.</w:t>
      </w:r>
    </w:p>
    <w:p w:rsidR="00800696" w:rsidRPr="000E1872" w:rsidRDefault="00800696" w:rsidP="00800696">
      <w:pPr>
        <w:pStyle w:val="a6"/>
        <w:spacing w:before="0" w:beforeAutospacing="0" w:after="0" w:afterAutospacing="0"/>
        <w:ind w:firstLine="709"/>
        <w:jc w:val="both"/>
      </w:pPr>
      <w:r w:rsidRPr="000E1872">
        <w:t> В процессе анализа была проведена оценка образовательной деятельности, системы управления</w:t>
      </w:r>
      <w:r w:rsidRPr="00A63B22">
        <w:t xml:space="preserve"> </w:t>
      </w:r>
      <w:r>
        <w:t>МБДОУ «Д/с  № 62 «Тирэк»</w:t>
      </w:r>
      <w:r w:rsidRPr="000E1872">
        <w:t>, содержания и качества подготовки обучающихся, организация воспитательно-образовательного процесса, анализ движения воспитанников, качества кадрового, учебно-методического, информационного обеспечения, материально-технической базы, функционирования внутренней системы оценки качества образования, питания, анализ показателей деятельности</w:t>
      </w:r>
      <w:r w:rsidRPr="00A63B22">
        <w:t xml:space="preserve"> </w:t>
      </w:r>
      <w:r>
        <w:t>МБДОУ «Д/с  № 62 «Тирэк»</w:t>
      </w:r>
      <w:r w:rsidRPr="000E1872">
        <w:t>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00696" w:rsidRDefault="00800696" w:rsidP="008006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>3.1 Результаты программного обеспечения</w:t>
      </w:r>
    </w:p>
    <w:p w:rsidR="00800696" w:rsidRPr="000E1872" w:rsidRDefault="00800696" w:rsidP="008006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00696" w:rsidRPr="000E1872" w:rsidRDefault="00800696" w:rsidP="00800696">
      <w:pPr>
        <w:pStyle w:val="Standard"/>
        <w:ind w:firstLine="709"/>
        <w:jc w:val="both"/>
        <w:rPr>
          <w:rFonts w:cs="Times New Roman"/>
        </w:rPr>
      </w:pPr>
      <w:r w:rsidRPr="000E1872">
        <w:rPr>
          <w:rFonts w:cs="Times New Roman"/>
          <w:color w:val="000000"/>
        </w:rPr>
        <w:t>   </w:t>
      </w:r>
      <w:r>
        <w:t xml:space="preserve">МБДОУ «Д/с № 62» </w:t>
      </w:r>
      <w:r w:rsidRPr="000E1872">
        <w:rPr>
          <w:rFonts w:cs="Times New Roman"/>
          <w:color w:val="000000"/>
        </w:rPr>
        <w:t>является образовательным учреждением и осуществляла обр</w:t>
      </w:r>
      <w:r>
        <w:rPr>
          <w:rFonts w:cs="Times New Roman"/>
          <w:color w:val="000000"/>
        </w:rPr>
        <w:t>азовательную деятельность в 2018-2019</w:t>
      </w:r>
      <w:r w:rsidRPr="000E1872">
        <w:rPr>
          <w:rFonts w:cs="Times New Roman"/>
          <w:color w:val="000000"/>
        </w:rPr>
        <w:t xml:space="preserve"> учебном году по образовательной Программе дошкольного образования</w:t>
      </w:r>
      <w:r w:rsidRPr="000E1872">
        <w:rPr>
          <w:rFonts w:cs="Times New Roman"/>
        </w:rPr>
        <w:t xml:space="preserve"> муниципального бюджетного дошкольного образовательного учреждения «Детски</w:t>
      </w:r>
      <w:r>
        <w:rPr>
          <w:rFonts w:cs="Times New Roman"/>
        </w:rPr>
        <w:t>й сад общеразвивающего вида № 62 «Тирэк</w:t>
      </w:r>
      <w:r w:rsidRPr="000E1872">
        <w:rPr>
          <w:rFonts w:cs="Times New Roman"/>
        </w:rPr>
        <w:t>»</w:t>
      </w:r>
      <w:r w:rsidRPr="000E1872">
        <w:rPr>
          <w:rFonts w:cs="Times New Roman"/>
          <w:color w:val="000000"/>
        </w:rPr>
        <w:t>,</w:t>
      </w:r>
      <w:r w:rsidRPr="000E1872">
        <w:rPr>
          <w:rFonts w:cs="Times New Roman"/>
        </w:rPr>
        <w:t xml:space="preserve"> разработанной в соответствии с федеральным государственным образовательным стандартом дошкольного образования и с учётом примерной общеобразовательной программы дошкольного образования «От рождения до школы» под редакцией Н. Е. Вераксы, Т. С. Комаровой, М. А. Васильевой. (</w:t>
      </w:r>
      <w:r>
        <w:rPr>
          <w:rFonts w:cs="Times New Roman"/>
        </w:rPr>
        <w:t>Программа была утверждена в 2017</w:t>
      </w:r>
      <w:r w:rsidRPr="000E1872">
        <w:rPr>
          <w:rFonts w:cs="Times New Roman"/>
        </w:rPr>
        <w:t xml:space="preserve"> году).</w:t>
      </w:r>
    </w:p>
    <w:p w:rsidR="00800696" w:rsidRPr="000E1872" w:rsidRDefault="00800696" w:rsidP="00800696">
      <w:pPr>
        <w:spacing w:after="0" w:line="240" w:lineRule="auto"/>
        <w:ind w:firstLine="55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color w:val="000000"/>
          <w:sz w:val="24"/>
          <w:szCs w:val="24"/>
        </w:rPr>
        <w:t xml:space="preserve">Приоритетное направление </w:t>
      </w:r>
      <w:r>
        <w:rPr>
          <w:rFonts w:ascii="Times New Roman" w:hAnsi="Times New Roman"/>
          <w:sz w:val="24"/>
          <w:szCs w:val="24"/>
        </w:rPr>
        <w:t xml:space="preserve">МБДОУ «Д/с </w:t>
      </w:r>
      <w:r w:rsidRPr="00A63B22">
        <w:rPr>
          <w:rFonts w:ascii="Times New Roman" w:hAnsi="Times New Roman"/>
          <w:sz w:val="24"/>
          <w:szCs w:val="24"/>
        </w:rPr>
        <w:t>№ 62</w:t>
      </w:r>
      <w:r>
        <w:rPr>
          <w:rFonts w:ascii="Times New Roman" w:hAnsi="Times New Roman"/>
          <w:sz w:val="24"/>
          <w:szCs w:val="24"/>
        </w:rPr>
        <w:t xml:space="preserve"> «Тирэк</w:t>
      </w:r>
      <w:r w:rsidRPr="00A63B22">
        <w:rPr>
          <w:rFonts w:ascii="Times New Roman" w:hAnsi="Times New Roman"/>
          <w:sz w:val="24"/>
          <w:szCs w:val="24"/>
        </w:rPr>
        <w:t>»</w:t>
      </w:r>
      <w:r w:rsidRPr="000E1872">
        <w:rPr>
          <w:rFonts w:ascii="Times New Roman" w:hAnsi="Times New Roman"/>
          <w:sz w:val="24"/>
          <w:szCs w:val="24"/>
        </w:rPr>
        <w:t xml:space="preserve"> (далее -</w:t>
      </w:r>
      <w:r>
        <w:rPr>
          <w:rFonts w:ascii="Times New Roman" w:hAnsi="Times New Roman"/>
          <w:color w:val="000000"/>
          <w:sz w:val="24"/>
          <w:szCs w:val="24"/>
        </w:rPr>
        <w:t>ДОУ</w:t>
      </w:r>
      <w:r w:rsidRPr="000E1872">
        <w:rPr>
          <w:rFonts w:ascii="Times New Roman" w:hAnsi="Times New Roman"/>
          <w:color w:val="000000"/>
          <w:sz w:val="24"/>
          <w:szCs w:val="24"/>
        </w:rPr>
        <w:t xml:space="preserve">) – </w:t>
      </w:r>
      <w:r>
        <w:rPr>
          <w:rFonts w:ascii="Times New Roman" w:hAnsi="Times New Roman"/>
          <w:color w:val="000000"/>
          <w:sz w:val="24"/>
          <w:szCs w:val="24"/>
        </w:rPr>
        <w:t>социально –педагогическое, речевое развитие.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Образовательный процесс в каждой возрастной группе воспитателями и узкими специалистами реализовывался по собственным рабочим программам, разработанных с учётом образовательной программы </w:t>
      </w:r>
      <w:r>
        <w:rPr>
          <w:rFonts w:ascii="Times New Roman" w:hAnsi="Times New Roman"/>
          <w:sz w:val="24"/>
          <w:szCs w:val="24"/>
        </w:rPr>
        <w:t>ДОУ.</w:t>
      </w:r>
    </w:p>
    <w:p w:rsidR="00800696" w:rsidRPr="008B0B1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00696" w:rsidRPr="00186740" w:rsidRDefault="00800696" w:rsidP="00800696">
      <w:pPr>
        <w:spacing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186740">
        <w:rPr>
          <w:rFonts w:ascii="Times New Roman" w:hAnsi="Times New Roman"/>
          <w:b/>
          <w:i/>
          <w:color w:val="000000"/>
          <w:sz w:val="24"/>
          <w:szCs w:val="24"/>
        </w:rPr>
        <w:t>Дополнительные услуги.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57481D">
        <w:rPr>
          <w:rFonts w:ascii="Times New Roman" w:hAnsi="Times New Roman"/>
          <w:color w:val="000000"/>
          <w:sz w:val="24"/>
          <w:szCs w:val="24"/>
        </w:rPr>
        <w:t xml:space="preserve"> Это виды детской деятельности, востребованные родительской общественностью. На</w:t>
      </w:r>
      <w:r w:rsidRPr="0057481D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</w:t>
      </w:r>
      <w:r w:rsidRPr="0057481D">
        <w:rPr>
          <w:rFonts w:ascii="Times New Roman" w:hAnsi="Times New Roman"/>
          <w:color w:val="000000"/>
          <w:sz w:val="24"/>
          <w:szCs w:val="24"/>
        </w:rPr>
        <w:t>основе социального заказа родителей, интересов и способностей детей, ДОУ представляет услуги по с</w:t>
      </w:r>
      <w:r>
        <w:rPr>
          <w:rFonts w:ascii="Times New Roman" w:hAnsi="Times New Roman"/>
          <w:sz w:val="24"/>
          <w:szCs w:val="24"/>
        </w:rPr>
        <w:t>оциально-педагогическому направлению.</w:t>
      </w:r>
      <w:r w:rsidRPr="00186740">
        <w:rPr>
          <w:rFonts w:ascii="Times New Roman" w:hAnsi="Times New Roman"/>
          <w:sz w:val="24"/>
          <w:szCs w:val="24"/>
        </w:rPr>
        <w:t xml:space="preserve"> </w:t>
      </w:r>
      <w:r w:rsidRPr="000E1872">
        <w:rPr>
          <w:rFonts w:ascii="Times New Roman" w:hAnsi="Times New Roman"/>
          <w:sz w:val="24"/>
          <w:szCs w:val="24"/>
        </w:rPr>
        <w:t>Дополн</w:t>
      </w:r>
      <w:r>
        <w:rPr>
          <w:rFonts w:ascii="Times New Roman" w:hAnsi="Times New Roman"/>
          <w:sz w:val="24"/>
          <w:szCs w:val="24"/>
        </w:rPr>
        <w:t>ительное образование воспитанников</w:t>
      </w:r>
      <w:r w:rsidRPr="000E1872">
        <w:rPr>
          <w:rFonts w:ascii="Times New Roman" w:hAnsi="Times New Roman"/>
          <w:sz w:val="24"/>
          <w:szCs w:val="24"/>
        </w:rPr>
        <w:t xml:space="preserve"> осуществлялось посредством кружковой деятельности: </w:t>
      </w:r>
      <w:r w:rsidRPr="00173571">
        <w:rPr>
          <w:rFonts w:ascii="Times New Roman" w:hAnsi="Times New Roman"/>
          <w:color w:val="000000"/>
          <w:sz w:val="24"/>
          <w:szCs w:val="24"/>
        </w:rPr>
        <w:t>«Читал</w:t>
      </w:r>
      <w:r>
        <w:rPr>
          <w:rFonts w:ascii="Times New Roman" w:hAnsi="Times New Roman"/>
          <w:color w:val="000000"/>
          <w:sz w:val="24"/>
          <w:szCs w:val="24"/>
        </w:rPr>
        <w:t>оч</w:t>
      </w:r>
      <w:r w:rsidRPr="00173571">
        <w:rPr>
          <w:rFonts w:ascii="Times New Roman" w:hAnsi="Times New Roman"/>
          <w:color w:val="000000"/>
          <w:sz w:val="24"/>
          <w:szCs w:val="24"/>
        </w:rPr>
        <w:t xml:space="preserve">ка» обучение </w:t>
      </w:r>
      <w:r>
        <w:rPr>
          <w:rFonts w:ascii="Times New Roman" w:hAnsi="Times New Roman"/>
          <w:color w:val="000000"/>
          <w:sz w:val="24"/>
          <w:szCs w:val="24"/>
        </w:rPr>
        <w:t>чтению</w:t>
      </w:r>
      <w:r w:rsidRPr="00173571">
        <w:rPr>
          <w:rFonts w:ascii="Times New Roman" w:hAnsi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«</w:t>
      </w:r>
      <w:r>
        <w:rPr>
          <w:rFonts w:ascii="Times New Roman" w:hAnsi="Times New Roman"/>
          <w:color w:val="000000"/>
          <w:sz w:val="24"/>
          <w:szCs w:val="24"/>
        </w:rPr>
        <w:t>Г</w:t>
      </w:r>
      <w:r w:rsidRPr="00173571">
        <w:rPr>
          <w:rFonts w:ascii="Times New Roman" w:hAnsi="Times New Roman"/>
          <w:color w:val="000000"/>
          <w:sz w:val="24"/>
          <w:szCs w:val="24"/>
        </w:rPr>
        <w:t>оворим по-английски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Pr="00173571">
        <w:rPr>
          <w:rFonts w:ascii="Times New Roman" w:hAnsi="Times New Roman"/>
          <w:b/>
          <w:bCs/>
          <w:color w:val="000000"/>
          <w:sz w:val="24"/>
          <w:szCs w:val="24"/>
        </w:rPr>
        <w:t>, «</w:t>
      </w:r>
      <w:r>
        <w:rPr>
          <w:rFonts w:ascii="Times New Roman" w:hAnsi="Times New Roman"/>
          <w:color w:val="000000"/>
          <w:sz w:val="24"/>
          <w:szCs w:val="24"/>
        </w:rPr>
        <w:t>Всезнайки» развитие логического мышления</w:t>
      </w:r>
      <w:r w:rsidRPr="00173571">
        <w:rPr>
          <w:rFonts w:ascii="Times New Roman" w:hAnsi="Times New Roman"/>
          <w:color w:val="000000"/>
          <w:sz w:val="24"/>
          <w:szCs w:val="24"/>
        </w:rPr>
        <w:t>,  Адаптационная группа для неорганизованных детей раннего возраста «Кроха»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57481D">
        <w:rPr>
          <w:rFonts w:ascii="Times New Roman" w:hAnsi="Times New Roman"/>
          <w:color w:val="000000"/>
          <w:sz w:val="24"/>
          <w:szCs w:val="24"/>
        </w:rPr>
        <w:t xml:space="preserve">Данные услуги находятся за рамками основных образовательных программ и государственных стандартов. Дополнительные образовательные услуги не обязательны! Дополнительные услуги могут быть оказаны только по желанию родителей. Навязывание дополнительных услуг запрещается. </w:t>
      </w:r>
    </w:p>
    <w:p w:rsidR="00800696" w:rsidRPr="00CB48DA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37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83"/>
        <w:gridCol w:w="1330"/>
        <w:gridCol w:w="1472"/>
        <w:gridCol w:w="1311"/>
        <w:gridCol w:w="1253"/>
        <w:gridCol w:w="1297"/>
        <w:gridCol w:w="992"/>
        <w:gridCol w:w="1139"/>
      </w:tblGrid>
      <w:tr w:rsidR="00800696" w:rsidRPr="005F07D5" w:rsidTr="00D0237F">
        <w:tc>
          <w:tcPr>
            <w:tcW w:w="1583" w:type="dxa"/>
          </w:tcPr>
          <w:p w:rsidR="00800696" w:rsidRPr="00015E2A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Кружок</w:t>
            </w:r>
          </w:p>
        </w:tc>
        <w:tc>
          <w:tcPr>
            <w:tcW w:w="1330" w:type="dxa"/>
          </w:tcPr>
          <w:p w:rsidR="00800696" w:rsidRPr="00015E2A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 xml:space="preserve">Название </w:t>
            </w:r>
            <w:r>
              <w:rPr>
                <w:rFonts w:ascii="Times New Roman" w:hAnsi="Times New Roman"/>
                <w:sz w:val="24"/>
                <w:szCs w:val="24"/>
              </w:rPr>
              <w:t>програм</w:t>
            </w:r>
            <w:r w:rsidRPr="00015E2A">
              <w:rPr>
                <w:rFonts w:ascii="Times New Roman" w:hAnsi="Times New Roman"/>
                <w:sz w:val="24"/>
                <w:szCs w:val="24"/>
              </w:rPr>
              <w:t>-мы</w:t>
            </w:r>
          </w:p>
        </w:tc>
        <w:tc>
          <w:tcPr>
            <w:tcW w:w="1472" w:type="dxa"/>
          </w:tcPr>
          <w:p w:rsidR="00800696" w:rsidRPr="00015E2A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Приоритетное направле-ние</w:t>
            </w:r>
          </w:p>
        </w:tc>
        <w:tc>
          <w:tcPr>
            <w:tcW w:w="1311" w:type="dxa"/>
          </w:tcPr>
          <w:p w:rsidR="00800696" w:rsidRPr="00015E2A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Возраст обучающихся, на которых рассчита-на программ-ма</w:t>
            </w:r>
          </w:p>
        </w:tc>
        <w:tc>
          <w:tcPr>
            <w:tcW w:w="1253" w:type="dxa"/>
          </w:tcPr>
          <w:p w:rsidR="00800696" w:rsidRPr="00015E2A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 xml:space="preserve">Разработчик </w:t>
            </w:r>
            <w:r>
              <w:rPr>
                <w:rFonts w:ascii="Times New Roman" w:hAnsi="Times New Roman"/>
                <w:sz w:val="24"/>
                <w:szCs w:val="24"/>
              </w:rPr>
              <w:t>программ-</w:t>
            </w:r>
            <w:r w:rsidRPr="00015E2A">
              <w:rPr>
                <w:rFonts w:ascii="Times New Roman" w:hAnsi="Times New Roman"/>
                <w:sz w:val="24"/>
                <w:szCs w:val="24"/>
              </w:rPr>
              <w:t>мы</w:t>
            </w:r>
          </w:p>
        </w:tc>
        <w:tc>
          <w:tcPr>
            <w:tcW w:w="1297" w:type="dxa"/>
          </w:tcPr>
          <w:p w:rsidR="00800696" w:rsidRPr="00015E2A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Группа, где реализовывалась програм-ма</w:t>
            </w:r>
          </w:p>
        </w:tc>
        <w:tc>
          <w:tcPr>
            <w:tcW w:w="992" w:type="dxa"/>
          </w:tcPr>
          <w:p w:rsidR="00800696" w:rsidRPr="00015E2A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Количество воспитанни-ков</w:t>
            </w:r>
          </w:p>
        </w:tc>
        <w:tc>
          <w:tcPr>
            <w:tcW w:w="1139" w:type="dxa"/>
          </w:tcPr>
          <w:p w:rsidR="00800696" w:rsidRPr="00015E2A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Срок реализа-ции</w:t>
            </w:r>
          </w:p>
        </w:tc>
      </w:tr>
      <w:tr w:rsidR="00800696" w:rsidRPr="005F07D5" w:rsidTr="00D0237F">
        <w:trPr>
          <w:cantSplit/>
          <w:trHeight w:val="1134"/>
        </w:trPr>
        <w:tc>
          <w:tcPr>
            <w:tcW w:w="1583" w:type="dxa"/>
          </w:tcPr>
          <w:p w:rsidR="00800696" w:rsidRPr="00015E2A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«Читал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оч-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ка»</w:t>
            </w:r>
          </w:p>
        </w:tc>
        <w:tc>
          <w:tcPr>
            <w:tcW w:w="1330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 xml:space="preserve">Рабочая программа педагога </w:t>
            </w:r>
          </w:p>
          <w:p w:rsidR="00800696" w:rsidRPr="00015E2A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«Читал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оч-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ка»</w:t>
            </w:r>
          </w:p>
        </w:tc>
        <w:tc>
          <w:tcPr>
            <w:tcW w:w="1472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800696" w:rsidRPr="007259C3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Салиева Н.Ф., учитель нач. классов СОШ № 1</w:t>
            </w:r>
          </w:p>
        </w:tc>
        <w:tc>
          <w:tcPr>
            <w:tcW w:w="1297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800696" w:rsidRPr="00BC53C4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3C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139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800696" w:rsidRPr="005F07D5" w:rsidTr="00D0237F">
        <w:trPr>
          <w:cantSplit/>
          <w:trHeight w:val="1134"/>
        </w:trPr>
        <w:tc>
          <w:tcPr>
            <w:tcW w:w="1583" w:type="dxa"/>
          </w:tcPr>
          <w:p w:rsidR="00800696" w:rsidRPr="00015E2A" w:rsidRDefault="00800696" w:rsidP="00D0237F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Говорим по-английс-ки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30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800696" w:rsidRPr="007259C3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59C3">
              <w:rPr>
                <w:rFonts w:ascii="Times New Roman" w:hAnsi="Times New Roman"/>
                <w:sz w:val="20"/>
                <w:szCs w:val="20"/>
              </w:rPr>
              <w:t>Мингбаева Г.Ф., воспитатель</w:t>
            </w:r>
          </w:p>
        </w:tc>
        <w:tc>
          <w:tcPr>
            <w:tcW w:w="1297" w:type="dxa"/>
          </w:tcPr>
          <w:p w:rsidR="00800696" w:rsidRDefault="00800696" w:rsidP="00D0237F">
            <w:pPr>
              <w:spacing w:after="0" w:line="240" w:lineRule="auto"/>
            </w:pPr>
            <w:r w:rsidRPr="00CB2A17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800696" w:rsidRPr="00BC53C4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3C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39" w:type="dxa"/>
          </w:tcPr>
          <w:p w:rsidR="00800696" w:rsidRDefault="00800696" w:rsidP="00D0237F">
            <w:pPr>
              <w:spacing w:after="0" w:line="240" w:lineRule="auto"/>
              <w:jc w:val="center"/>
            </w:pPr>
            <w:r w:rsidRPr="00F9635C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800696" w:rsidRPr="005F07D5" w:rsidTr="00D0237F">
        <w:trPr>
          <w:cantSplit/>
          <w:trHeight w:val="1134"/>
        </w:trPr>
        <w:tc>
          <w:tcPr>
            <w:tcW w:w="1583" w:type="dxa"/>
          </w:tcPr>
          <w:p w:rsidR="00800696" w:rsidRPr="00015E2A" w:rsidRDefault="00800696" w:rsidP="00D0237F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Всезнайки»</w:t>
            </w:r>
          </w:p>
        </w:tc>
        <w:tc>
          <w:tcPr>
            <w:tcW w:w="1330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800696" w:rsidRPr="007259C3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Мухаметзянова Н.А., учитель нач. классов СОШ № 2</w:t>
            </w:r>
          </w:p>
        </w:tc>
        <w:tc>
          <w:tcPr>
            <w:tcW w:w="1297" w:type="dxa"/>
          </w:tcPr>
          <w:p w:rsidR="00800696" w:rsidRDefault="00800696" w:rsidP="00D0237F">
            <w:pPr>
              <w:spacing w:after="0" w:line="240" w:lineRule="auto"/>
            </w:pPr>
            <w:r w:rsidRPr="00CB2A17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800696" w:rsidRPr="00BC53C4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3C4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39" w:type="dxa"/>
          </w:tcPr>
          <w:p w:rsidR="00800696" w:rsidRDefault="00800696" w:rsidP="00D0237F">
            <w:pPr>
              <w:spacing w:after="0" w:line="240" w:lineRule="auto"/>
              <w:jc w:val="center"/>
            </w:pPr>
            <w:r w:rsidRPr="00F9635C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800696" w:rsidRPr="005F07D5" w:rsidTr="00D0237F">
        <w:trPr>
          <w:cantSplit/>
          <w:trHeight w:val="3843"/>
        </w:trPr>
        <w:tc>
          <w:tcPr>
            <w:tcW w:w="1583" w:type="dxa"/>
          </w:tcPr>
          <w:p w:rsidR="00800696" w:rsidRPr="00015E2A" w:rsidRDefault="00800696" w:rsidP="00D0237F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«Кроха»</w:t>
            </w:r>
          </w:p>
        </w:tc>
        <w:tc>
          <w:tcPr>
            <w:tcW w:w="1330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1-3 лет</w:t>
            </w:r>
          </w:p>
        </w:tc>
        <w:tc>
          <w:tcPr>
            <w:tcW w:w="1253" w:type="dxa"/>
            <w:textDirection w:val="btLr"/>
          </w:tcPr>
          <w:p w:rsidR="00800696" w:rsidRPr="007259C3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59C3">
              <w:rPr>
                <w:rFonts w:ascii="Times New Roman" w:hAnsi="Times New Roman"/>
                <w:sz w:val="20"/>
                <w:szCs w:val="20"/>
              </w:rPr>
              <w:t>Закизанова Л.З., муз. руководитель, Хуббатуллина Л.Н., воспитатель, Муртазина М.Ф., воспи</w:t>
            </w:r>
            <w:r>
              <w:rPr>
                <w:rFonts w:ascii="Times New Roman" w:hAnsi="Times New Roman"/>
                <w:sz w:val="20"/>
                <w:szCs w:val="20"/>
              </w:rPr>
              <w:t>татель</w:t>
            </w:r>
            <w:r w:rsidRPr="007259C3">
              <w:rPr>
                <w:rFonts w:ascii="Times New Roman" w:hAnsi="Times New Roman"/>
                <w:sz w:val="20"/>
                <w:szCs w:val="20"/>
              </w:rPr>
              <w:t>, Набиуллина С.Р., воспитатель</w:t>
            </w:r>
          </w:p>
        </w:tc>
        <w:tc>
          <w:tcPr>
            <w:tcW w:w="1297" w:type="dxa"/>
          </w:tcPr>
          <w:p w:rsidR="00800696" w:rsidRDefault="00800696" w:rsidP="00D0237F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Ранний возраст</w:t>
            </w:r>
          </w:p>
        </w:tc>
        <w:tc>
          <w:tcPr>
            <w:tcW w:w="992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39" w:type="dxa"/>
          </w:tcPr>
          <w:p w:rsidR="00800696" w:rsidRDefault="00800696" w:rsidP="00D0237F">
            <w:pPr>
              <w:spacing w:after="0" w:line="240" w:lineRule="auto"/>
              <w:jc w:val="center"/>
            </w:pPr>
            <w:r w:rsidRPr="00F9635C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</w:tbl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>3.2 Анализ выполнения годовых задач.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00696" w:rsidRPr="00DC726E" w:rsidRDefault="00800696" w:rsidP="008006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Воспитательно-образовательная работа в каждой возрастной группе строилась на основе следующих </w:t>
      </w:r>
      <w:r w:rsidRPr="000E1872">
        <w:rPr>
          <w:rFonts w:ascii="Times New Roman" w:hAnsi="Times New Roman"/>
          <w:b/>
          <w:i/>
          <w:sz w:val="24"/>
          <w:szCs w:val="24"/>
        </w:rPr>
        <w:t xml:space="preserve">годовых задач, </w:t>
      </w:r>
      <w:r w:rsidRPr="000E1872">
        <w:rPr>
          <w:rFonts w:ascii="Times New Roman" w:hAnsi="Times New Roman"/>
          <w:sz w:val="24"/>
          <w:szCs w:val="24"/>
        </w:rPr>
        <w:t>поставленных перед коллективом</w:t>
      </w:r>
      <w:r w:rsidRPr="000E1872">
        <w:rPr>
          <w:rFonts w:ascii="Times New Roman" w:hAnsi="Times New Roman"/>
          <w:b/>
          <w:i/>
          <w:sz w:val="24"/>
          <w:szCs w:val="24"/>
        </w:rPr>
        <w:t>:</w:t>
      </w:r>
    </w:p>
    <w:p w:rsidR="00800696" w:rsidRPr="002F7CDB" w:rsidRDefault="00800696" w:rsidP="00800696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F7CDB">
        <w:rPr>
          <w:rFonts w:ascii="Times New Roman" w:hAnsi="Times New Roman"/>
          <w:sz w:val="24"/>
          <w:szCs w:val="24"/>
          <w:lang w:eastAsia="ru-RU"/>
        </w:rPr>
        <w:t>Активизировать действия педагогов по проектированию предметной среды ДОУ для обеспечения разнообразной деятельности детей и повышения уровня их познавательного и социального развития в соответствии ФГОС ДО.</w:t>
      </w:r>
    </w:p>
    <w:p w:rsidR="00800696" w:rsidRPr="002F7CDB" w:rsidRDefault="00800696" w:rsidP="00800696">
      <w:pPr>
        <w:pStyle w:val="3"/>
        <w:widowControl w:val="0"/>
        <w:numPr>
          <w:ilvl w:val="0"/>
          <w:numId w:val="48"/>
        </w:numPr>
        <w:autoSpaceDE w:val="0"/>
        <w:autoSpaceDN w:val="0"/>
        <w:adjustRightInd w:val="0"/>
        <w:ind w:left="0"/>
        <w:contextualSpacing/>
        <w:jc w:val="both"/>
      </w:pPr>
      <w:r w:rsidRPr="002F7CDB">
        <w:t>Совершенствовать педагогического мастерства педагогов по формированию у дошкольников экологической культуры и сознательного отношения к природе через проектную деятельность.</w:t>
      </w:r>
    </w:p>
    <w:p w:rsidR="00800696" w:rsidRPr="002F7CDB" w:rsidRDefault="00800696" w:rsidP="00800696">
      <w:pPr>
        <w:pStyle w:val="acxspmiddle"/>
        <w:widowControl w:val="0"/>
        <w:numPr>
          <w:ilvl w:val="0"/>
          <w:numId w:val="48"/>
        </w:numPr>
        <w:autoSpaceDE w:val="0"/>
        <w:autoSpaceDN w:val="0"/>
        <w:adjustRightInd w:val="0"/>
        <w:spacing w:before="0" w:beforeAutospacing="0" w:after="0" w:afterAutospacing="0"/>
        <w:ind w:left="0"/>
        <w:contextualSpacing/>
        <w:jc w:val="both"/>
      </w:pPr>
      <w:r w:rsidRPr="002F7CDB">
        <w:t>Стимулировать педагогов на поиски наиболее эффективных путей, способствующих повышению познавательной активности дошкольников, уровня их воспитанности и психического развития.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Они достигались за счёт:</w:t>
      </w:r>
    </w:p>
    <w:p w:rsidR="00800696" w:rsidRPr="000E1872" w:rsidRDefault="00800696" w:rsidP="00800696">
      <w:pPr>
        <w:pStyle w:val="a3"/>
        <w:numPr>
          <w:ilvl w:val="1"/>
          <w:numId w:val="32"/>
        </w:numPr>
        <w:shd w:val="clear" w:color="auto" w:fill="FFFFFF"/>
        <w:autoSpaceDE w:val="0"/>
        <w:jc w:val="both"/>
      </w:pPr>
      <w:r w:rsidRPr="000E1872">
        <w:t>высокого профессионального творческого потенциала педагогов;</w:t>
      </w:r>
    </w:p>
    <w:p w:rsidR="00800696" w:rsidRPr="000E1872" w:rsidRDefault="00800696" w:rsidP="00800696">
      <w:pPr>
        <w:pStyle w:val="a3"/>
        <w:numPr>
          <w:ilvl w:val="1"/>
          <w:numId w:val="32"/>
        </w:numPr>
        <w:shd w:val="clear" w:color="auto" w:fill="FFFFFF"/>
        <w:autoSpaceDE w:val="0"/>
        <w:jc w:val="both"/>
      </w:pPr>
      <w:r w:rsidRPr="000E1872">
        <w:t>проектной деятельности;</w:t>
      </w:r>
    </w:p>
    <w:p w:rsidR="00800696" w:rsidRPr="000E1872" w:rsidRDefault="00800696" w:rsidP="00800696">
      <w:pPr>
        <w:pStyle w:val="a3"/>
        <w:numPr>
          <w:ilvl w:val="1"/>
          <w:numId w:val="32"/>
        </w:numPr>
        <w:shd w:val="clear" w:color="auto" w:fill="FFFFFF"/>
        <w:autoSpaceDE w:val="0"/>
        <w:jc w:val="both"/>
      </w:pPr>
      <w:r w:rsidRPr="000E1872">
        <w:t>построения воспитательно- образовательного процесса в соответствии с закономерностями возрастных особенностей и потребностей детей (обучение через игру, индивидуальные и подгрупповые формы работы, конкурсы, выставки);</w:t>
      </w:r>
    </w:p>
    <w:p w:rsidR="00800696" w:rsidRPr="000E1872" w:rsidRDefault="00800696" w:rsidP="00800696">
      <w:pPr>
        <w:pStyle w:val="a3"/>
        <w:numPr>
          <w:ilvl w:val="1"/>
          <w:numId w:val="32"/>
        </w:numPr>
        <w:shd w:val="clear" w:color="auto" w:fill="FFFFFF"/>
        <w:autoSpaceDE w:val="0"/>
        <w:jc w:val="both"/>
      </w:pPr>
      <w:r w:rsidRPr="000E1872">
        <w:t>пополнением материально- технической среды;</w:t>
      </w:r>
    </w:p>
    <w:p w:rsidR="00800696" w:rsidRPr="000E1872" w:rsidRDefault="00800696" w:rsidP="00800696">
      <w:pPr>
        <w:pStyle w:val="a3"/>
        <w:numPr>
          <w:ilvl w:val="1"/>
          <w:numId w:val="32"/>
        </w:numPr>
        <w:shd w:val="clear" w:color="auto" w:fill="FFFFFF"/>
        <w:autoSpaceDE w:val="0"/>
        <w:jc w:val="both"/>
      </w:pPr>
      <w:r w:rsidRPr="000E1872">
        <w:t>мониторинга качества реализации ОП (педагогическая диагностика дошкольников, анкетирование педагогов и родителей, оперативный и тематический контроль).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 течение года в ДОУ в соответствии с годовыми задачами были организованы мероприятия и достигнуты следую</w:t>
      </w:r>
      <w:r>
        <w:rPr>
          <w:rFonts w:ascii="Times New Roman" w:hAnsi="Times New Roman"/>
          <w:sz w:val="24"/>
          <w:szCs w:val="24"/>
        </w:rPr>
        <w:t>щие результаты: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090"/>
        <w:gridCol w:w="4918"/>
      </w:tblGrid>
      <w:tr w:rsidR="00800696" w:rsidRPr="005F07D5" w:rsidTr="00D0237F">
        <w:tc>
          <w:tcPr>
            <w:tcW w:w="4111" w:type="dxa"/>
          </w:tcPr>
          <w:p w:rsidR="00800696" w:rsidRPr="00DE5CE2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E5CE2">
              <w:rPr>
                <w:rFonts w:ascii="Times New Roman" w:hAnsi="Times New Roman"/>
                <w:i/>
                <w:sz w:val="24"/>
                <w:szCs w:val="24"/>
              </w:rPr>
              <w:t>Название задачи</w:t>
            </w:r>
          </w:p>
        </w:tc>
        <w:tc>
          <w:tcPr>
            <w:tcW w:w="4955" w:type="dxa"/>
          </w:tcPr>
          <w:p w:rsidR="00800696" w:rsidRPr="00DE5CE2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E5CE2">
              <w:rPr>
                <w:rFonts w:ascii="Times New Roman" w:hAnsi="Times New Roman"/>
                <w:i/>
                <w:sz w:val="24"/>
                <w:szCs w:val="24"/>
              </w:rPr>
              <w:t xml:space="preserve">Мероприятия </w:t>
            </w:r>
          </w:p>
        </w:tc>
      </w:tr>
      <w:tr w:rsidR="00800696" w:rsidRPr="005F07D5" w:rsidTr="00D0237F">
        <w:tc>
          <w:tcPr>
            <w:tcW w:w="4111" w:type="dxa"/>
          </w:tcPr>
          <w:p w:rsidR="00800696" w:rsidRPr="00DE5CE2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E5CE2">
              <w:rPr>
                <w:rFonts w:ascii="Times New Roman" w:hAnsi="Times New Roman"/>
                <w:b/>
                <w:i/>
                <w:sz w:val="24"/>
                <w:szCs w:val="24"/>
              </w:rPr>
              <w:t>1 годовая задача.</w:t>
            </w:r>
          </w:p>
          <w:p w:rsidR="00800696" w:rsidRPr="002F7CDB" w:rsidRDefault="00800696" w:rsidP="00D0237F">
            <w:pPr>
              <w:numPr>
                <w:ilvl w:val="0"/>
                <w:numId w:val="48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Активизировать действия педагогов по проектированию предметной среды ДОУ для обеспечения разнообразной деятельности детей и повышения уровня их познавательного и социального развития в соответствии ФГОС ДО.</w:t>
            </w:r>
          </w:p>
          <w:p w:rsidR="00800696" w:rsidRPr="00DE5CE2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5" w:type="dxa"/>
          </w:tcPr>
          <w:p w:rsidR="00800696" w:rsidRPr="00403909" w:rsidRDefault="00800696" w:rsidP="00D0237F">
            <w:pPr>
              <w:pStyle w:val="a3"/>
              <w:ind w:left="0"/>
              <w:rPr>
                <w:rFonts w:cs="Tahoma"/>
                <w:b/>
                <w:iCs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>Региональный семинар-практикум</w:t>
            </w:r>
            <w:r w:rsidRPr="00F06C53">
              <w:rPr>
                <w:rFonts w:cs="Tahoma"/>
                <w:lang w:val="ru-RU" w:eastAsia="ru-RU"/>
              </w:rPr>
              <w:t xml:space="preserve"> «Инновационная деятельность педагога по формированию активной коммуникативной среды в условиях реализации ФГОС ДО».</w:t>
            </w:r>
          </w:p>
          <w:p w:rsidR="00800696" w:rsidRPr="00403909" w:rsidRDefault="00800696" w:rsidP="00D0237F">
            <w:pPr>
              <w:pStyle w:val="a3"/>
              <w:ind w:left="0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b/>
                <w:iCs/>
                <w:lang w:val="ru-RU" w:eastAsia="ru-RU"/>
              </w:rPr>
              <w:t xml:space="preserve">Педсовет №2 </w:t>
            </w:r>
            <w:r w:rsidRPr="00F06C53">
              <w:rPr>
                <w:rFonts w:cs="Tahoma"/>
                <w:lang w:val="ru-RU" w:eastAsia="ru-RU"/>
              </w:rPr>
              <w:t>«Моделирование комфортной предметно-развивающей среды в ДОУ».</w:t>
            </w:r>
          </w:p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1E5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Открытые просмотры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различных форм работы с детьми вне занятий:</w:t>
            </w:r>
          </w:p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- коллективный труд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800696" w:rsidRPr="00403909" w:rsidRDefault="00800696" w:rsidP="00D0237F">
            <w:pPr>
              <w:pStyle w:val="a3"/>
              <w:ind w:left="0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lang w:val="ru-RU" w:eastAsia="ru-RU"/>
              </w:rPr>
              <w:t>- сюжетно-ролевая игра.</w:t>
            </w:r>
          </w:p>
          <w:p w:rsidR="00800696" w:rsidRPr="00403909" w:rsidRDefault="00800696" w:rsidP="00D0237F">
            <w:pPr>
              <w:pStyle w:val="a3"/>
              <w:ind w:left="0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>Тематический контроль</w:t>
            </w:r>
            <w:r w:rsidRPr="00F06C53">
              <w:rPr>
                <w:rFonts w:cs="Tahoma"/>
                <w:lang w:val="ru-RU" w:eastAsia="ru-RU"/>
              </w:rPr>
              <w:t xml:space="preserve"> «Обустройство пространства для игр» по шкале </w:t>
            </w:r>
            <w:r w:rsidRPr="00F06C53">
              <w:rPr>
                <w:rFonts w:cs="Tahoma"/>
                <w:lang w:val="en-US" w:eastAsia="ru-RU"/>
              </w:rPr>
              <w:t>ECERS</w:t>
            </w:r>
            <w:r w:rsidRPr="00F06C53">
              <w:rPr>
                <w:rFonts w:cs="Tahoma"/>
                <w:lang w:val="ru-RU" w:eastAsia="ru-RU"/>
              </w:rPr>
              <w:t>-</w:t>
            </w:r>
            <w:r w:rsidRPr="00F06C53">
              <w:rPr>
                <w:rFonts w:cs="Tahoma"/>
                <w:lang w:val="en-US" w:eastAsia="ru-RU"/>
              </w:rPr>
              <w:t>R</w:t>
            </w:r>
            <w:r w:rsidRPr="00F06C53">
              <w:rPr>
                <w:rFonts w:cs="Tahoma"/>
                <w:lang w:val="ru-RU" w:eastAsia="ru-RU"/>
              </w:rPr>
              <w:t>.</w:t>
            </w:r>
          </w:p>
          <w:p w:rsidR="00800696" w:rsidRPr="00403909" w:rsidRDefault="00800696" w:rsidP="00D0237F">
            <w:pPr>
              <w:pStyle w:val="a3"/>
              <w:ind w:left="0"/>
              <w:rPr>
                <w:rFonts w:cs="Tahoma"/>
                <w:b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lastRenderedPageBreak/>
              <w:t>Конкурсы:</w:t>
            </w:r>
          </w:p>
          <w:p w:rsidR="00800696" w:rsidRPr="00403909" w:rsidRDefault="00800696" w:rsidP="00D0237F">
            <w:pPr>
              <w:pStyle w:val="a3"/>
              <w:ind w:left="0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 xml:space="preserve">- </w:t>
            </w:r>
            <w:r w:rsidRPr="00F06C53">
              <w:rPr>
                <w:rFonts w:cs="Tahoma"/>
                <w:lang w:val="ru-RU" w:eastAsia="ru-RU"/>
              </w:rPr>
              <w:t xml:space="preserve"> «Кукольная комната»</w:t>
            </w:r>
          </w:p>
          <w:p w:rsidR="00800696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t xml:space="preserve">- 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Новогодняя гостиная (оформление групп к Новому году)</w:t>
            </w:r>
          </w:p>
          <w:p w:rsidR="00800696" w:rsidRPr="00185A8A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A41C8E">
              <w:rPr>
                <w:rFonts w:ascii="Times New Roman" w:hAnsi="Times New Roman"/>
                <w:sz w:val="24"/>
                <w:szCs w:val="24"/>
              </w:rPr>
              <w:t xml:space="preserve">Конкурс на лучшую зимнюю постройку на территории  ДОУ </w:t>
            </w:r>
            <w:r>
              <w:rPr>
                <w:rFonts w:ascii="Times New Roman" w:eastAsia="Times New Roman" w:hAnsi="Times New Roman"/>
                <w:bCs/>
                <w:sz w:val="21"/>
                <w:szCs w:val="21"/>
              </w:rPr>
              <w:t>«Новогодняя сказка</w:t>
            </w:r>
            <w:r w:rsidRPr="00C966E9">
              <w:rPr>
                <w:rFonts w:ascii="Times New Roman" w:eastAsia="Times New Roman" w:hAnsi="Times New Roman"/>
                <w:bCs/>
                <w:sz w:val="21"/>
                <w:szCs w:val="21"/>
              </w:rPr>
              <w:t>»</w:t>
            </w:r>
          </w:p>
          <w:p w:rsidR="00800696" w:rsidRPr="00403909" w:rsidRDefault="00800696" w:rsidP="00D0237F">
            <w:pPr>
              <w:pStyle w:val="a3"/>
              <w:ind w:left="0"/>
              <w:jc w:val="both"/>
              <w:rPr>
                <w:rFonts w:cs="Tahoma"/>
                <w:lang w:val="ru-RU" w:eastAsia="ru-RU"/>
              </w:rPr>
            </w:pPr>
            <w:r w:rsidRPr="00403909">
              <w:rPr>
                <w:rFonts w:cs="Tahoma"/>
                <w:b/>
                <w:lang w:val="ru-RU" w:eastAsia="ru-RU"/>
              </w:rPr>
              <w:t>Консультации:</w:t>
            </w:r>
            <w:r w:rsidRPr="00403909">
              <w:rPr>
                <w:rFonts w:cs="Tahoma"/>
                <w:lang w:val="ru-RU" w:eastAsia="ru-RU"/>
              </w:rPr>
              <w:t xml:space="preserve"> </w:t>
            </w:r>
          </w:p>
          <w:p w:rsidR="00800696" w:rsidRPr="00403909" w:rsidRDefault="00800696" w:rsidP="00D0237F">
            <w:pPr>
              <w:pStyle w:val="a3"/>
              <w:ind w:left="0"/>
              <w:jc w:val="both"/>
              <w:rPr>
                <w:rFonts w:cs="Tahoma"/>
                <w:lang w:val="ru-RU" w:eastAsia="ru-RU"/>
              </w:rPr>
            </w:pPr>
            <w:r w:rsidRPr="00403909">
              <w:rPr>
                <w:rFonts w:cs="Tahoma"/>
                <w:lang w:val="ru-RU" w:eastAsia="ru-RU"/>
              </w:rPr>
              <w:t>-</w:t>
            </w:r>
            <w:r w:rsidRPr="00F06C53">
              <w:rPr>
                <w:rFonts w:cs="Tahoma"/>
                <w:lang w:val="ru-RU" w:eastAsia="ru-RU"/>
              </w:rPr>
              <w:t>Требование к содержанию музыкальных уголков в разных возрастных группах.</w:t>
            </w:r>
          </w:p>
          <w:p w:rsidR="00800696" w:rsidRPr="00403909" w:rsidRDefault="00800696" w:rsidP="00D0237F">
            <w:pPr>
              <w:pStyle w:val="a3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lang w:val="ru-RU" w:eastAsia="ru-RU"/>
              </w:rPr>
              <w:t>- Шкала ECERS-R  как инструмент развития группы и детского сада.</w:t>
            </w:r>
          </w:p>
          <w:p w:rsidR="00800696" w:rsidRPr="00403909" w:rsidRDefault="00800696" w:rsidP="00D0237F">
            <w:pPr>
              <w:pStyle w:val="a3"/>
              <w:ind w:left="0"/>
              <w:jc w:val="both"/>
              <w:rPr>
                <w:rFonts w:cs="Tahoma"/>
                <w:b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>Выставки:</w:t>
            </w:r>
          </w:p>
          <w:p w:rsidR="00800696" w:rsidRPr="00403909" w:rsidRDefault="00800696" w:rsidP="00D0237F">
            <w:pPr>
              <w:pStyle w:val="a3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lang w:val="ru-RU" w:eastAsia="ru-RU"/>
              </w:rPr>
              <w:t>«Дары осени» - выставка поделок из бросового материала</w:t>
            </w:r>
          </w:p>
        </w:tc>
      </w:tr>
      <w:tr w:rsidR="00800696" w:rsidRPr="005F07D5" w:rsidTr="00D0237F">
        <w:trPr>
          <w:trHeight w:val="130"/>
        </w:trPr>
        <w:tc>
          <w:tcPr>
            <w:tcW w:w="9066" w:type="dxa"/>
            <w:gridSpan w:val="2"/>
          </w:tcPr>
          <w:p w:rsidR="00800696" w:rsidRPr="00971E05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24F88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Результат</w:t>
            </w:r>
          </w:p>
          <w:p w:rsidR="00800696" w:rsidRDefault="00800696" w:rsidP="00D0237F">
            <w:pPr>
              <w:pStyle w:val="c6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C24F88">
              <w:t>В результате продолжения работы над данной годовой задачей педагоги</w:t>
            </w:r>
            <w:r>
              <w:rPr>
                <w:color w:val="000000"/>
                <w:shd w:val="clear" w:color="auto" w:fill="FFFFFF"/>
              </w:rPr>
              <w:t xml:space="preserve"> уделяют много внимания созданию развивающей предметно - пространственной среды, соответствующей возрастным особенностям воспитанников, их потребностям и интересам, а также в соответствии со шкалы </w:t>
            </w:r>
            <w:r>
              <w:rPr>
                <w:color w:val="000000"/>
                <w:shd w:val="clear" w:color="auto" w:fill="FFFFFF"/>
                <w:lang w:val="en-US"/>
              </w:rPr>
              <w:t>ECERS</w:t>
            </w:r>
            <w:r w:rsidRPr="00E609B0">
              <w:rPr>
                <w:color w:val="000000"/>
                <w:shd w:val="clear" w:color="auto" w:fill="FFFFFF"/>
              </w:rPr>
              <w:t>-</w:t>
            </w:r>
            <w:r>
              <w:rPr>
                <w:color w:val="000000"/>
                <w:shd w:val="clear" w:color="auto" w:fill="FFFFFF"/>
                <w:lang w:val="en-US"/>
              </w:rPr>
              <w:t>R</w:t>
            </w:r>
            <w:r>
              <w:rPr>
                <w:color w:val="000000"/>
                <w:shd w:val="clear" w:color="auto" w:fill="FFFFFF"/>
              </w:rPr>
              <w:t>. В таких условиях детям комфортно, уютно, каждый ребенок может найти для себя любимое занятие. Все групповое пространство доступно детям: игрушки, дидактический материал, игры; дети прекрасно знают, где взять</w:t>
            </w:r>
            <w:r>
              <w:rPr>
                <w:rStyle w:val="c3"/>
                <w:color w:val="000000"/>
              </w:rPr>
              <w:t xml:space="preserve"> необходимый материал. Размещение оборудования по секторам (центрам развития) позволяет детям объединиться подгруппами по общим интересам. </w:t>
            </w:r>
            <w:r>
              <w:rPr>
                <w:color w:val="000000"/>
                <w:shd w:val="clear" w:color="auto" w:fill="FFFFFF"/>
              </w:rPr>
              <w:t>Развивающая предметно-пространственная среда не в полной мере соответствует современным требованиям к организации образовательного процесса и принципам построения.</w:t>
            </w:r>
          </w:p>
          <w:p w:rsidR="00800696" w:rsidRPr="00971E05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1E05">
              <w:rPr>
                <w:rFonts w:ascii="Times New Roman" w:hAnsi="Times New Roman"/>
                <w:sz w:val="24"/>
                <w:szCs w:val="24"/>
              </w:rPr>
              <w:t xml:space="preserve"> В рамках проведения семинара педагоги ознакомились с современными требованиями организации предметно-пространственной среды, разработали и представили паспорта развивающей среды в соответствии с возрастными особенностями детей. Родители и воспитанники приняли активное участие при оснащении групп.</w:t>
            </w:r>
          </w:p>
          <w:p w:rsidR="00800696" w:rsidRPr="00C0639C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71E05">
              <w:rPr>
                <w:rFonts w:ascii="Times New Roman" w:hAnsi="Times New Roman"/>
                <w:sz w:val="24"/>
                <w:szCs w:val="24"/>
              </w:rPr>
              <w:t>В рамках проведения педсовета были рассмотрены вопросы: принципы предметно-пространственной среды в системе дошкольного воспитания; требования к организации предметно - пространственной среды; содержание предметно-пространственной среды ДОУ в соответствии с тематическим принципом планирования.</w:t>
            </w:r>
          </w:p>
        </w:tc>
      </w:tr>
      <w:tr w:rsidR="00800696" w:rsidRPr="005F07D5" w:rsidTr="00D0237F">
        <w:trPr>
          <w:trHeight w:val="170"/>
        </w:trPr>
        <w:tc>
          <w:tcPr>
            <w:tcW w:w="4111" w:type="dxa"/>
          </w:tcPr>
          <w:p w:rsidR="00800696" w:rsidRPr="001A0EE1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A0EE1">
              <w:rPr>
                <w:rFonts w:ascii="Times New Roman" w:hAnsi="Times New Roman"/>
                <w:b/>
                <w:i/>
                <w:sz w:val="24"/>
                <w:szCs w:val="24"/>
              </w:rPr>
              <w:t>2 годовая задача.</w:t>
            </w:r>
          </w:p>
          <w:p w:rsidR="00800696" w:rsidRPr="00C0639C" w:rsidRDefault="00800696" w:rsidP="00D0237F">
            <w:pPr>
              <w:pStyle w:val="3"/>
              <w:widowControl w:val="0"/>
              <w:numPr>
                <w:ilvl w:val="0"/>
                <w:numId w:val="48"/>
              </w:numPr>
              <w:autoSpaceDE w:val="0"/>
              <w:autoSpaceDN w:val="0"/>
              <w:adjustRightInd w:val="0"/>
              <w:ind w:left="0"/>
              <w:contextualSpacing/>
              <w:jc w:val="both"/>
            </w:pPr>
            <w:r w:rsidRPr="002F7CDB">
              <w:t>Совершенствовать педагогического мастерства педагогов по формированию у дошкольников экологической культуры и сознательного отношения к природе через проектную деятельность.</w:t>
            </w:r>
          </w:p>
        </w:tc>
        <w:tc>
          <w:tcPr>
            <w:tcW w:w="4955" w:type="dxa"/>
          </w:tcPr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b/>
                <w:lang w:val="ru-RU" w:eastAsia="ru-RU"/>
              </w:rPr>
            </w:pPr>
            <w:r w:rsidRPr="00F06C53">
              <w:rPr>
                <w:rFonts w:cs="Tahoma"/>
                <w:b/>
                <w:shd w:val="clear" w:color="auto" w:fill="FFFFFF"/>
                <w:lang w:val="ru-RU" w:eastAsia="ru-RU"/>
              </w:rPr>
              <w:t>Региональный семинар – практикум</w:t>
            </w:r>
            <w:r w:rsidRPr="00F06C53">
              <w:rPr>
                <w:rFonts w:cs="Tahoma"/>
                <w:shd w:val="clear" w:color="auto" w:fill="FFFFFF"/>
                <w:lang w:val="ru-RU" w:eastAsia="ru-RU"/>
              </w:rPr>
              <w:t xml:space="preserve"> «Инновационные технологии формирования основ экологической культуры у дошкольников» </w:t>
            </w:r>
            <w:r w:rsidRPr="00F06C53">
              <w:rPr>
                <w:rStyle w:val="af2"/>
                <w:b w:val="0"/>
                <w:shd w:val="clear" w:color="auto" w:fill="FFFFFF"/>
                <w:lang w:val="ru-RU" w:eastAsia="ru-RU"/>
              </w:rPr>
              <w:t>в рамках «Эко-школы/Зеленый флаг.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color w:val="000000"/>
                <w:lang w:val="ru-RU" w:eastAsia="ru-RU"/>
              </w:rPr>
            </w:pPr>
            <w:r w:rsidRPr="00403909">
              <w:rPr>
                <w:rFonts w:cs="Tahoma"/>
                <w:b/>
                <w:lang w:val="ru-RU" w:eastAsia="ru-RU"/>
              </w:rPr>
              <w:t xml:space="preserve">Педагогический совет </w:t>
            </w:r>
            <w:r w:rsidRPr="00F06C53">
              <w:rPr>
                <w:rFonts w:cs="Tahoma"/>
                <w:b/>
                <w:color w:val="000000"/>
                <w:lang w:val="ru-RU" w:eastAsia="ru-RU"/>
              </w:rPr>
              <w:t xml:space="preserve"> </w:t>
            </w:r>
            <w:r w:rsidRPr="00F06C53">
              <w:rPr>
                <w:rFonts w:cs="Tahoma"/>
                <w:color w:val="000000"/>
                <w:lang w:val="ru-RU" w:eastAsia="ru-RU"/>
              </w:rPr>
              <w:t>«Новые подходы  по организации экологического воспитания в ДОУ».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b/>
                <w:color w:val="000000"/>
                <w:lang w:val="ru-RU" w:eastAsia="ru-RU"/>
              </w:rPr>
            </w:pPr>
            <w:r w:rsidRPr="00F06C53">
              <w:rPr>
                <w:rFonts w:cs="Tahoma"/>
                <w:b/>
                <w:color w:val="000000"/>
                <w:lang w:val="ru-RU" w:eastAsia="ru-RU"/>
              </w:rPr>
              <w:t xml:space="preserve">Тематический контроль </w:t>
            </w:r>
            <w:r w:rsidRPr="00F06C53">
              <w:rPr>
                <w:rFonts w:cs="Tahoma"/>
                <w:bCs/>
                <w:lang w:val="ru-RU" w:eastAsia="ru-RU"/>
              </w:rPr>
              <w:t xml:space="preserve">«Природа и наука» по шкале </w:t>
            </w:r>
            <w:r w:rsidRPr="00F06C53">
              <w:rPr>
                <w:rFonts w:cs="Tahoma"/>
                <w:bCs/>
                <w:lang w:val="en-US" w:eastAsia="ru-RU"/>
              </w:rPr>
              <w:t>ECERS</w:t>
            </w:r>
            <w:r w:rsidRPr="00F06C53">
              <w:rPr>
                <w:rFonts w:cs="Tahoma"/>
                <w:bCs/>
                <w:lang w:val="ru-RU" w:eastAsia="ru-RU"/>
              </w:rPr>
              <w:t xml:space="preserve"> – </w:t>
            </w:r>
            <w:r w:rsidRPr="00F06C53">
              <w:rPr>
                <w:rFonts w:cs="Tahoma"/>
                <w:bCs/>
                <w:lang w:val="en-US" w:eastAsia="ru-RU"/>
              </w:rPr>
              <w:t>R</w:t>
            </w:r>
            <w:r w:rsidRPr="00F06C53">
              <w:rPr>
                <w:rFonts w:cs="Tahoma"/>
                <w:bCs/>
                <w:lang w:val="ru-RU" w:eastAsia="ru-RU"/>
              </w:rPr>
              <w:t xml:space="preserve">.     </w:t>
            </w:r>
            <w:r w:rsidRPr="00F06C53">
              <w:rPr>
                <w:rFonts w:cs="Tahoma"/>
                <w:bCs/>
                <w:color w:val="FF0000"/>
                <w:lang w:val="ru-RU" w:eastAsia="ru-RU"/>
              </w:rPr>
              <w:t xml:space="preserve"> 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kern w:val="36"/>
                <w:lang w:val="ru-RU" w:eastAsia="ru-RU"/>
              </w:rPr>
            </w:pPr>
            <w:r w:rsidRPr="00F06C53">
              <w:rPr>
                <w:rFonts w:cs="Tahoma"/>
                <w:b/>
                <w:color w:val="000000"/>
                <w:lang w:val="ru-RU" w:eastAsia="ru-RU"/>
              </w:rPr>
              <w:t>Консультации:</w:t>
            </w:r>
            <w:r w:rsidRPr="00F06C53">
              <w:rPr>
                <w:rFonts w:cs="Tahoma"/>
                <w:color w:val="000000"/>
                <w:lang w:val="ru-RU" w:eastAsia="ru-RU"/>
              </w:rPr>
              <w:t xml:space="preserve"> </w:t>
            </w:r>
            <w:r w:rsidRPr="00F06C53">
              <w:rPr>
                <w:rFonts w:cs="Tahoma"/>
                <w:kern w:val="36"/>
                <w:lang w:val="ru-RU" w:eastAsia="ru-RU"/>
              </w:rPr>
              <w:t>Организация проектно-исследовательской деятельности дошкольников в процессе экологического воспитания.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kern w:val="36"/>
                <w:lang w:val="ru-RU" w:eastAsia="ru-RU"/>
              </w:rPr>
              <w:t xml:space="preserve">- </w:t>
            </w:r>
            <w:r w:rsidRPr="00F06C53">
              <w:rPr>
                <w:rFonts w:cs="Tahoma"/>
                <w:lang w:val="ru-RU" w:eastAsia="ru-RU"/>
              </w:rPr>
              <w:t>Современные педагогические технологии в экологическом воспитании детей дошкольного возраста.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b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>Тематические мероприятия:</w:t>
            </w:r>
          </w:p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птиц</w:t>
            </w:r>
          </w:p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lastRenderedPageBreak/>
              <w:t>День экологических знаний</w:t>
            </w:r>
          </w:p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родного языка</w:t>
            </w:r>
          </w:p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Земли (22 апрель)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kern w:val="36"/>
                <w:lang w:val="ru-RU" w:eastAsia="ru-RU"/>
              </w:rPr>
            </w:pPr>
            <w:r w:rsidRPr="00F06C53">
              <w:rPr>
                <w:rFonts w:cs="Tahoma"/>
                <w:lang w:val="ru-RU" w:eastAsia="ru-RU"/>
              </w:rPr>
              <w:t>День охраны окружающей среды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>Акция</w:t>
            </w:r>
            <w:r w:rsidRPr="00F06C53">
              <w:rPr>
                <w:rFonts w:cs="Tahoma"/>
                <w:lang w:val="ru-RU" w:eastAsia="ru-RU"/>
              </w:rPr>
              <w:t xml:space="preserve"> «Покормите птиц-2019»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>Творческий конкурс</w:t>
            </w:r>
            <w:r w:rsidRPr="00F06C53">
              <w:rPr>
                <w:rFonts w:cs="Tahoma"/>
                <w:lang w:val="ru-RU" w:eastAsia="ru-RU"/>
              </w:rPr>
              <w:t xml:space="preserve"> «Покормите птиц зимой».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 xml:space="preserve">Акция </w:t>
            </w:r>
            <w:r w:rsidRPr="00F06C53">
              <w:rPr>
                <w:rFonts w:cs="Tahoma"/>
                <w:lang w:val="ru-RU" w:eastAsia="ru-RU"/>
              </w:rPr>
              <w:t>«Витамины на подоконнике» (огород на окне)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b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>Выставка: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 xml:space="preserve"> - </w:t>
            </w:r>
            <w:r w:rsidRPr="00F06C53">
              <w:rPr>
                <w:rFonts w:cs="Tahoma"/>
                <w:lang w:val="ru-RU" w:eastAsia="ru-RU"/>
              </w:rPr>
              <w:t>рисунков «Весенний день»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b/>
                <w:color w:val="FF0000"/>
                <w:lang w:val="ru-RU" w:eastAsia="ru-RU"/>
              </w:rPr>
            </w:pPr>
            <w:r w:rsidRPr="00F06C53">
              <w:rPr>
                <w:rFonts w:cs="Tahoma"/>
                <w:lang w:val="ru-RU" w:eastAsia="ru-RU"/>
              </w:rPr>
              <w:t>- поделок к празднику «Н</w:t>
            </w:r>
            <w:r w:rsidRPr="00F06C53">
              <w:rPr>
                <w:rFonts w:cs="Tahoma"/>
                <w:lang w:val="tt-RU" w:eastAsia="ru-RU"/>
              </w:rPr>
              <w:t>әүрүз</w:t>
            </w:r>
            <w:r w:rsidRPr="00F06C53">
              <w:rPr>
                <w:rFonts w:cs="Tahoma"/>
                <w:lang w:val="ru-RU" w:eastAsia="ru-RU"/>
              </w:rPr>
              <w:t>»</w:t>
            </w:r>
          </w:p>
        </w:tc>
      </w:tr>
      <w:tr w:rsidR="00800696" w:rsidRPr="005F07D5" w:rsidTr="00D0237F">
        <w:tc>
          <w:tcPr>
            <w:tcW w:w="9066" w:type="dxa"/>
            <w:gridSpan w:val="2"/>
          </w:tcPr>
          <w:p w:rsidR="00800696" w:rsidRPr="001A0EE1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A0EE1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Результат</w:t>
            </w:r>
          </w:p>
          <w:p w:rsidR="00800696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0EE1">
              <w:rPr>
                <w:rFonts w:ascii="Times New Roman" w:hAnsi="Times New Roman"/>
                <w:sz w:val="24"/>
                <w:szCs w:val="24"/>
              </w:rPr>
              <w:t>Таким образом, проведённые мероприятия среди педагогов позволили пополнить и уточнить компетенции в образовательной области «</w:t>
            </w:r>
            <w:r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  <w:r w:rsidRPr="001A0EE1">
              <w:rPr>
                <w:rFonts w:ascii="Times New Roman" w:hAnsi="Times New Roman"/>
                <w:sz w:val="24"/>
                <w:szCs w:val="24"/>
              </w:rPr>
              <w:t xml:space="preserve"> развитие». </w:t>
            </w:r>
          </w:p>
          <w:p w:rsidR="00800696" w:rsidRPr="0034073A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073A">
              <w:rPr>
                <w:rFonts w:ascii="Times New Roman" w:hAnsi="Times New Roman"/>
                <w:sz w:val="24"/>
                <w:szCs w:val="24"/>
              </w:rPr>
              <w:t>Работа по экологическому воспитанию и образованию в группах ведется планомерно и систематически. В группах созданы оптимальные условия, отмечается большое разнообразие игр, оборудований, пособий, моделей, схем. Педагоги грамотно и целесообразно используют инновационные технологии. Знания детей соответствуют возрасту и отвечают программным требованиям.</w:t>
            </w:r>
          </w:p>
          <w:p w:rsidR="00800696" w:rsidRPr="0034073A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76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Региональный семинар – практикум </w:t>
            </w:r>
            <w:r w:rsidRPr="00B607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позволил проверить каждому педагогу свою компетентность в вопросах экологического воспитания и, возможно, немного повысить её; поделиться опытом использования разнообразных форм деятельности в целях повышения эффективности педагогического процесса по данной теме. Наконец, установить более тесный контакт между педагогами детских садов региона.</w:t>
            </w:r>
          </w:p>
        </w:tc>
      </w:tr>
      <w:tr w:rsidR="00800696" w:rsidRPr="005F07D5" w:rsidTr="00D0237F">
        <w:trPr>
          <w:trHeight w:val="2189"/>
        </w:trPr>
        <w:tc>
          <w:tcPr>
            <w:tcW w:w="4111" w:type="dxa"/>
          </w:tcPr>
          <w:p w:rsidR="00800696" w:rsidRPr="00C316EA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316EA">
              <w:rPr>
                <w:rFonts w:ascii="Times New Roman" w:hAnsi="Times New Roman"/>
                <w:b/>
                <w:i/>
                <w:sz w:val="24"/>
                <w:szCs w:val="24"/>
              </w:rPr>
              <w:t>3 годовая задача.</w:t>
            </w:r>
          </w:p>
          <w:p w:rsidR="00800696" w:rsidRPr="00963291" w:rsidRDefault="00800696" w:rsidP="00D0237F">
            <w:pPr>
              <w:pStyle w:val="acxspmiddle"/>
              <w:widowControl w:val="0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before="0" w:beforeAutospacing="0" w:after="0" w:afterAutospacing="0"/>
              <w:ind w:left="0"/>
              <w:contextualSpacing/>
              <w:jc w:val="both"/>
            </w:pPr>
            <w:r w:rsidRPr="002F7CDB">
              <w:t>Стимулировать педагогов на поиски наиболее эффективных путей, способствующих повышению познавательной активности дошкольников, уровня их воспитанности и психического развития.</w:t>
            </w:r>
          </w:p>
        </w:tc>
        <w:tc>
          <w:tcPr>
            <w:tcW w:w="4955" w:type="dxa"/>
          </w:tcPr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>Педагогический совет «</w:t>
            </w:r>
            <w:r w:rsidRPr="00F06C53">
              <w:rPr>
                <w:rFonts w:cs="Tahoma"/>
                <w:lang w:val="ru-RU" w:eastAsia="ru-RU"/>
              </w:rPr>
              <w:t>Познавательное развитие дошкольников».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>Консультация</w:t>
            </w:r>
            <w:r w:rsidRPr="00F06C53">
              <w:rPr>
                <w:rFonts w:cs="Tahoma"/>
                <w:lang w:val="ru-RU" w:eastAsia="ru-RU"/>
              </w:rPr>
              <w:t xml:space="preserve"> «Пути формирования познавательной активности старших дошкольников».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lang w:val="ru-RU" w:eastAsia="ru-RU"/>
              </w:rPr>
              <w:t>- Влияние музыкально-театрализованной деятельности на развитие творческих способностей дошкольников.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>Кустовое методическое объединение</w:t>
            </w:r>
            <w:r w:rsidRPr="00F06C53">
              <w:rPr>
                <w:rFonts w:cs="Tahoma"/>
                <w:lang w:val="ru-RU" w:eastAsia="ru-RU"/>
              </w:rPr>
              <w:t xml:space="preserve"> «М</w:t>
            </w:r>
            <w:r w:rsidRPr="00F06C53">
              <w:rPr>
                <w:rFonts w:cs="Tahoma"/>
                <w:lang w:val="tt-RU" w:eastAsia="ru-RU"/>
              </w:rPr>
              <w:t>әктәпкәчә яш</w:t>
            </w:r>
            <w:r w:rsidRPr="00F06C53">
              <w:rPr>
                <w:rFonts w:cs="Tahoma"/>
                <w:lang w:val="ru-RU" w:eastAsia="ru-RU"/>
              </w:rPr>
              <w:t>ь</w:t>
            </w:r>
            <w:r w:rsidRPr="00F06C53">
              <w:rPr>
                <w:rFonts w:cs="Tahoma"/>
                <w:lang w:val="tt-RU" w:eastAsia="ru-RU"/>
              </w:rPr>
              <w:t>тәге балаларның со</w:t>
            </w:r>
            <w:r w:rsidRPr="00F06C53">
              <w:rPr>
                <w:rFonts w:cs="Tahoma"/>
                <w:lang w:val="ru-RU" w:eastAsia="ru-RU"/>
              </w:rPr>
              <w:t>циаль – коммуникатив эшч</w:t>
            </w:r>
            <w:r w:rsidRPr="00F06C53">
              <w:rPr>
                <w:rFonts w:cs="Tahoma"/>
                <w:lang w:val="tt-RU" w:eastAsia="ru-RU"/>
              </w:rPr>
              <w:t>әнлекләрен үстерү</w:t>
            </w:r>
            <w:r w:rsidRPr="00F06C53">
              <w:rPr>
                <w:rFonts w:cs="Tahoma"/>
                <w:lang w:val="ru-RU" w:eastAsia="ru-RU"/>
              </w:rPr>
              <w:t>».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b/>
                <w:lang w:val="ru-RU" w:eastAsia="ru-RU"/>
              </w:rPr>
              <w:t>Коллективный просмотр</w:t>
            </w:r>
            <w:r w:rsidRPr="00F06C53">
              <w:rPr>
                <w:rFonts w:cs="Tahoma"/>
                <w:lang w:val="ru-RU" w:eastAsia="ru-RU"/>
              </w:rPr>
              <w:t xml:space="preserve"> игровой деятельности на прогулке по образовательной области «Познавательное развитие»:</w:t>
            </w:r>
          </w:p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квест – игра «Найди  ……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00696" w:rsidRPr="00403909" w:rsidRDefault="00800696" w:rsidP="00D0237F">
            <w:pPr>
              <w:pStyle w:val="a3"/>
              <w:autoSpaceDE w:val="0"/>
              <w:ind w:left="0"/>
              <w:jc w:val="both"/>
              <w:rPr>
                <w:rFonts w:cs="Tahoma"/>
                <w:kern w:val="36"/>
                <w:lang w:val="ru-RU" w:eastAsia="ru-RU"/>
              </w:rPr>
            </w:pPr>
            <w:r w:rsidRPr="00F06C53">
              <w:rPr>
                <w:rFonts w:cs="Tahoma"/>
                <w:lang w:val="ru-RU" w:eastAsia="ru-RU"/>
              </w:rPr>
              <w:t>-игра в стиле «геокешинг» «Мы ребята малые – мы кладоискатели»</w:t>
            </w:r>
          </w:p>
        </w:tc>
      </w:tr>
      <w:tr w:rsidR="00800696" w:rsidRPr="005F07D5" w:rsidTr="00D0237F">
        <w:trPr>
          <w:trHeight w:val="322"/>
        </w:trPr>
        <w:tc>
          <w:tcPr>
            <w:tcW w:w="9066" w:type="dxa"/>
            <w:gridSpan w:val="2"/>
          </w:tcPr>
          <w:p w:rsidR="00800696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316EA">
              <w:rPr>
                <w:rFonts w:ascii="Times New Roman" w:hAnsi="Times New Roman"/>
                <w:i/>
                <w:sz w:val="24"/>
                <w:szCs w:val="24"/>
              </w:rPr>
              <w:t>Результат</w:t>
            </w:r>
          </w:p>
          <w:p w:rsidR="00800696" w:rsidRPr="00EF2FF8" w:rsidRDefault="00800696" w:rsidP="00D0237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В ДОУ </w:t>
            </w:r>
            <w:r w:rsidRPr="009D08E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все создано для того, чтобы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дети</w:t>
            </w:r>
            <w:r w:rsidRPr="009D08E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смог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ли</w:t>
            </w:r>
            <w:r w:rsidRPr="009D08E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удовлетворить свое любопытство. Чтобы эффективно развивать познавательную сферу малыша,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педагогами организованы и проведены мероприятия, направленные</w:t>
            </w:r>
            <w:r w:rsidRPr="009D08E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на познание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9D08E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 результате активизировались психические и волевые процессы, развивались умственные способности и сформировались эмоциональные черты личности. В ДОУ вся программа по воспитанию, развитию и обучению детей основана на ФГОС. Поэтому воспитатели четко придерживаются разработанных критериев.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D08EA">
              <w:rPr>
                <w:rFonts w:ascii="Times New Roman" w:hAnsi="Times New Roman"/>
                <w:sz w:val="24"/>
                <w:szCs w:val="24"/>
              </w:rPr>
              <w:t>Педагоги стали активными партнерами</w:t>
            </w:r>
            <w:r w:rsidRPr="009D08E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, поддерживающими детскую инициативу, знающим, умеющим и авторитетным, которому хочется подражать, умеющим вовлечь в </w:t>
            </w:r>
            <w:r w:rsidRPr="009D08E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познавательный процесс родителей.</w:t>
            </w:r>
          </w:p>
        </w:tc>
      </w:tr>
    </w:tbl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течение </w:t>
      </w:r>
      <w:r w:rsidRPr="000E1872">
        <w:rPr>
          <w:rFonts w:ascii="Times New Roman" w:hAnsi="Times New Roman"/>
          <w:sz w:val="24"/>
          <w:szCs w:val="24"/>
        </w:rPr>
        <w:t xml:space="preserve"> года материального – техническая база групповых помещений значительно пополнилась современным игровым оборудованием: </w:t>
      </w:r>
      <w:r>
        <w:rPr>
          <w:rFonts w:ascii="Times New Roman" w:hAnsi="Times New Roman"/>
          <w:sz w:val="24"/>
          <w:szCs w:val="24"/>
        </w:rPr>
        <w:t xml:space="preserve">игровыми комплексами «Семья», «Песок и вода», «Книжный уголок» и прочим. 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</w:pP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>3.3 Обеспечение здоровья и здорового образа жизни сотрудников и обучающихся.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 учреждении решению физкультурно- оздоровительной проблемы подчинены все направления деятельности ДОУ. Коллектив старается создать максимальные условия для обеспечения двигательной активности и оздоровления детей, а именно: оснащение помещения физкультурным оборудованием для занятий по физической культуре; просторный музыкальный зал; медицинский кабинет; физкультурные уголки для каждой возрастной группы; организация рационального питания.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В течение учебного года в </w:t>
      </w:r>
      <w:r>
        <w:rPr>
          <w:rFonts w:ascii="Times New Roman" w:hAnsi="Times New Roman"/>
          <w:sz w:val="24"/>
          <w:szCs w:val="24"/>
        </w:rPr>
        <w:t xml:space="preserve">ДОУ </w:t>
      </w:r>
      <w:r w:rsidRPr="000E1872">
        <w:rPr>
          <w:rFonts w:ascii="Times New Roman" w:hAnsi="Times New Roman"/>
          <w:sz w:val="24"/>
          <w:szCs w:val="24"/>
        </w:rPr>
        <w:t xml:space="preserve"> поступи</w:t>
      </w:r>
      <w:r>
        <w:rPr>
          <w:rFonts w:ascii="Times New Roman" w:hAnsi="Times New Roman"/>
          <w:sz w:val="24"/>
          <w:szCs w:val="24"/>
        </w:rPr>
        <w:t>ло 26</w:t>
      </w:r>
      <w:r w:rsidRPr="000E1872">
        <w:rPr>
          <w:rFonts w:ascii="Times New Roman" w:hAnsi="Times New Roman"/>
          <w:sz w:val="24"/>
          <w:szCs w:val="24"/>
        </w:rPr>
        <w:t xml:space="preserve"> ребёнка. Педагогический контроль показал, что 99 % детей легко адаптировались к ДОО, у 1 % была адаптация средней тяжести. Тяжёлой степени адаптации не было. В </w:t>
      </w:r>
      <w:r>
        <w:rPr>
          <w:rFonts w:ascii="Times New Roman" w:hAnsi="Times New Roman"/>
          <w:sz w:val="24"/>
          <w:szCs w:val="24"/>
        </w:rPr>
        <w:t xml:space="preserve">2 </w:t>
      </w:r>
      <w:r w:rsidRPr="000E1872">
        <w:rPr>
          <w:rFonts w:ascii="Times New Roman" w:hAnsi="Times New Roman"/>
          <w:sz w:val="24"/>
          <w:szCs w:val="24"/>
        </w:rPr>
        <w:t xml:space="preserve">младшей группе </w:t>
      </w:r>
      <w:r>
        <w:rPr>
          <w:rFonts w:ascii="Times New Roman" w:hAnsi="Times New Roman"/>
          <w:sz w:val="24"/>
          <w:szCs w:val="24"/>
        </w:rPr>
        <w:t>педагог  Шаймарданова Н.Р. уделила</w:t>
      </w:r>
      <w:r w:rsidRPr="000E1872">
        <w:rPr>
          <w:rFonts w:ascii="Times New Roman" w:hAnsi="Times New Roman"/>
          <w:sz w:val="24"/>
          <w:szCs w:val="24"/>
        </w:rPr>
        <w:t xml:space="preserve"> внимание сенсорному воспитанию </w:t>
      </w:r>
      <w:r>
        <w:rPr>
          <w:rFonts w:ascii="Times New Roman" w:hAnsi="Times New Roman"/>
          <w:sz w:val="24"/>
          <w:szCs w:val="24"/>
        </w:rPr>
        <w:t>детей и создала</w:t>
      </w:r>
      <w:r w:rsidRPr="000E1872">
        <w:rPr>
          <w:rFonts w:ascii="Times New Roman" w:hAnsi="Times New Roman"/>
          <w:sz w:val="24"/>
          <w:szCs w:val="24"/>
        </w:rPr>
        <w:t xml:space="preserve"> специальные сенсомоторные уголки. 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Показатели адапта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ции вновь прибывших детей 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95"/>
        <w:gridCol w:w="4592"/>
      </w:tblGrid>
      <w:tr w:rsidR="00800696" w:rsidRPr="005F07D5" w:rsidTr="00D0237F">
        <w:trPr>
          <w:trHeight w:val="243"/>
        </w:trPr>
        <w:tc>
          <w:tcPr>
            <w:tcW w:w="5181" w:type="dxa"/>
          </w:tcPr>
          <w:p w:rsidR="00800696" w:rsidRPr="005F07D5" w:rsidRDefault="00800696" w:rsidP="00D0237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Характер адаптации</w:t>
            </w:r>
          </w:p>
        </w:tc>
        <w:tc>
          <w:tcPr>
            <w:tcW w:w="5181" w:type="dxa"/>
          </w:tcPr>
          <w:p w:rsidR="00800696" w:rsidRPr="005F07D5" w:rsidRDefault="00800696" w:rsidP="00D0237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800696" w:rsidRPr="005F07D5" w:rsidTr="00D0237F">
        <w:trPr>
          <w:trHeight w:val="228"/>
        </w:trPr>
        <w:tc>
          <w:tcPr>
            <w:tcW w:w="5181" w:type="dxa"/>
          </w:tcPr>
          <w:p w:rsidR="00800696" w:rsidRPr="005F07D5" w:rsidRDefault="00800696" w:rsidP="00D0237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Легкая</w:t>
            </w:r>
          </w:p>
        </w:tc>
        <w:tc>
          <w:tcPr>
            <w:tcW w:w="5181" w:type="dxa"/>
          </w:tcPr>
          <w:p w:rsidR="00800696" w:rsidRPr="005F07D5" w:rsidRDefault="00800696" w:rsidP="00D0237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99 %</w:t>
            </w:r>
          </w:p>
        </w:tc>
      </w:tr>
      <w:tr w:rsidR="00800696" w:rsidRPr="005F07D5" w:rsidTr="00D0237F">
        <w:trPr>
          <w:trHeight w:val="228"/>
        </w:trPr>
        <w:tc>
          <w:tcPr>
            <w:tcW w:w="5181" w:type="dxa"/>
          </w:tcPr>
          <w:p w:rsidR="00800696" w:rsidRPr="005F07D5" w:rsidRDefault="00800696" w:rsidP="00D0237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Средней тяжести</w:t>
            </w:r>
          </w:p>
        </w:tc>
        <w:tc>
          <w:tcPr>
            <w:tcW w:w="5181" w:type="dxa"/>
          </w:tcPr>
          <w:p w:rsidR="00800696" w:rsidRPr="005F07D5" w:rsidRDefault="00800696" w:rsidP="00D0237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1 %</w:t>
            </w:r>
          </w:p>
        </w:tc>
      </w:tr>
      <w:tr w:rsidR="00800696" w:rsidRPr="005F07D5" w:rsidTr="00D0237F">
        <w:trPr>
          <w:trHeight w:val="242"/>
        </w:trPr>
        <w:tc>
          <w:tcPr>
            <w:tcW w:w="5181" w:type="dxa"/>
          </w:tcPr>
          <w:p w:rsidR="00800696" w:rsidRPr="005F07D5" w:rsidRDefault="00800696" w:rsidP="00D0237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Тяжелая</w:t>
            </w:r>
          </w:p>
        </w:tc>
        <w:tc>
          <w:tcPr>
            <w:tcW w:w="5181" w:type="dxa"/>
          </w:tcPr>
          <w:p w:rsidR="00800696" w:rsidRPr="005F07D5" w:rsidRDefault="00800696" w:rsidP="00D0237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800696" w:rsidRPr="005F07D5" w:rsidTr="00D0237F">
        <w:trPr>
          <w:trHeight w:val="214"/>
        </w:trPr>
        <w:tc>
          <w:tcPr>
            <w:tcW w:w="5181" w:type="dxa"/>
          </w:tcPr>
          <w:p w:rsidR="00800696" w:rsidRPr="005F07D5" w:rsidRDefault="00800696" w:rsidP="00D0237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Крайне тяжелая</w:t>
            </w:r>
          </w:p>
        </w:tc>
        <w:tc>
          <w:tcPr>
            <w:tcW w:w="5181" w:type="dxa"/>
          </w:tcPr>
          <w:p w:rsidR="00800696" w:rsidRPr="005F07D5" w:rsidRDefault="00800696" w:rsidP="00D0237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С целью оздоровления детей проводились закаливающие мероприятия: гимнастика на свежем воздухе и после сна, мытьё рук до локтей, физкультурные занятия на открытом воздухе, солнечные ванны, хождение босиком по ребристым дорожкам, сухой душ, обтирания. 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Уделялось внимание пропаганде здорового образа жизни и просвещению родителей по вопросам физического развития и воспитания дошкольников, профилактике детской заболеваемости. Большое значение придавалось организации двигательной активности детей, развитию основных движений, подвижным играм. Продолжалась работа по организации, обогащению и использованию спортивных уголков в группах, построение мероприятий в течение дня велось с учётом контроля нагрузки на детей, подбора форм работы с детьми, способствующих смене динамических рабочих поз.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В целях укрепления здоровья воспитанников: продолжался внедряться инновационный опыт работы </w:t>
      </w:r>
      <w:r>
        <w:rPr>
          <w:rFonts w:ascii="Times New Roman" w:hAnsi="Times New Roman"/>
          <w:sz w:val="24"/>
          <w:szCs w:val="24"/>
        </w:rPr>
        <w:t xml:space="preserve">воспитателя Хубатуллиной Л.Н. </w:t>
      </w:r>
      <w:r w:rsidRPr="000E1872">
        <w:rPr>
          <w:rFonts w:ascii="Times New Roman" w:hAnsi="Times New Roman"/>
          <w:sz w:val="24"/>
          <w:szCs w:val="24"/>
        </w:rPr>
        <w:t xml:space="preserve">по теме «Нетрадиционное спортивное оборудование в ДОУ»; 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Также сотрудниками ДОУ с детьми проводилась постоянная лечебно- профилактическая работа: витаминизация продуктов питания, отслеживался календарь прививок, ежедневный фильтр здоровья, проводилась вакцинация против гриппа, работа по предупреждению детского травматизма; контроль за воздушным и питьевым режимом, санитарным состоянием, за организацией качественного питания воспитанников.  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 течение года проводилась работа по сохранению физического и эмоционального благополучия каждого педагога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>3.5 Результаты воспитательно-образовательной работы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Содержание воспитательно- образовательного процесса даётся детям по образовательным областям.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lastRenderedPageBreak/>
        <w:t>Социально- коммуникативное развитие направлено на усвоение ребёнком норм и ценностей, принятых в обществе, включая моральные и нравственные ценности; развитие и взаимодействия ребёнка со взрослыми и сверстниками; формирование позитивных установок к различным видам труда и творчества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формирование первичных представлений о себе, других людях, объектах окружающего мира.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Художественно- эстетическое развитие предполагает развитие предпосылок ценностно- смыслового восприятия произведений искусства (словестного, музыкального, изобразительного), мира природы.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Физическое развитие включает приобретение опыта в следующих видах деятельности детей: двигательной, выполнение основных движений, развитию равновесия; формирование начальных представлений о некоторых видах спорта и другое. 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Воспитательно- образовательный процесс строится в соответствии с действующим законодательством, с учётом индивидуальных особенностей детей, с использованием разнообразных форм и методов, в тесной взаимосвязи всех специалистов.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Детский сад играет важную роль в развитии детей. Здесь ребёнок получает образование, учится взаимодействовать с другими детьми и взрослыми, пытается организовывать собственную деятельность. Но насколько эффективно он будет овладевать этими навыками, зависит от отношения семьи к дошкольному учреждению.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сайте ДОУ </w:t>
      </w:r>
      <w:r w:rsidRPr="000E1872">
        <w:rPr>
          <w:rFonts w:ascii="Times New Roman" w:hAnsi="Times New Roman"/>
          <w:sz w:val="24"/>
          <w:szCs w:val="24"/>
        </w:rPr>
        <w:t xml:space="preserve"> для родителей имеются вкладки:</w:t>
      </w:r>
    </w:p>
    <w:p w:rsidR="00800696" w:rsidRPr="00A354F4" w:rsidRDefault="00800696" w:rsidP="0080069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электронные образовательные ресурсы</w:t>
      </w:r>
    </w:p>
    <w:p w:rsidR="00800696" w:rsidRPr="00A354F4" w:rsidRDefault="00800696" w:rsidP="0080069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психологическая помощь родителям;</w:t>
      </w:r>
    </w:p>
    <w:p w:rsidR="00800696" w:rsidRPr="00A354F4" w:rsidRDefault="00800696" w:rsidP="0080069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электронная библиотека по ПДД;</w:t>
      </w:r>
    </w:p>
    <w:p w:rsidR="00800696" w:rsidRPr="00A354F4" w:rsidRDefault="00800696" w:rsidP="0080069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мероприятия в детском саду.</w:t>
      </w:r>
    </w:p>
    <w:p w:rsidR="00800696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 течении учебного</w:t>
      </w:r>
      <w:r>
        <w:rPr>
          <w:rFonts w:ascii="Times New Roman" w:hAnsi="Times New Roman"/>
          <w:sz w:val="24"/>
          <w:szCs w:val="24"/>
        </w:rPr>
        <w:t xml:space="preserve"> года согласно годовому плану </w:t>
      </w:r>
      <w:r w:rsidRPr="000E1872">
        <w:rPr>
          <w:rFonts w:ascii="Times New Roman" w:hAnsi="Times New Roman"/>
          <w:sz w:val="24"/>
          <w:szCs w:val="24"/>
        </w:rPr>
        <w:t xml:space="preserve">ДОУ проведены следующие </w:t>
      </w:r>
      <w:r>
        <w:rPr>
          <w:rFonts w:ascii="Times New Roman" w:hAnsi="Times New Roman"/>
          <w:i/>
          <w:sz w:val="24"/>
          <w:szCs w:val="24"/>
        </w:rPr>
        <w:t>мероприятия</w:t>
      </w:r>
      <w:r w:rsidRPr="000E1872">
        <w:rPr>
          <w:rFonts w:ascii="Times New Roman" w:hAnsi="Times New Roman"/>
          <w:sz w:val="24"/>
          <w:szCs w:val="24"/>
        </w:rPr>
        <w:t>: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00696" w:rsidRPr="001155DE" w:rsidRDefault="00800696" w:rsidP="00800696">
      <w:pPr>
        <w:pStyle w:val="af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55DE">
        <w:rPr>
          <w:rFonts w:ascii="Times New Roman" w:hAnsi="Times New Roman" w:cs="Times New Roman"/>
          <w:b/>
          <w:sz w:val="24"/>
          <w:szCs w:val="24"/>
        </w:rPr>
        <w:t>Выставки, конкурсы, акции, мероприятия</w:t>
      </w:r>
    </w:p>
    <w:p w:rsidR="00800696" w:rsidRPr="001155DE" w:rsidRDefault="00800696" w:rsidP="00800696">
      <w:pPr>
        <w:pStyle w:val="af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481"/>
        <w:gridCol w:w="1465"/>
        <w:gridCol w:w="2410"/>
      </w:tblGrid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55D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481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55DE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55DE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55DE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«День знаний» по ДОУ (1 сентября)</w:t>
            </w:r>
          </w:p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«День знаний ПДД» (2 сентября)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Выставка рисунков «Как я провёл лето»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Акция «Ребенок–главный пассажир»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81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«Дары осени» - выставка поделок из бросового материала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Кукольная комната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81" w:type="dxa"/>
          </w:tcPr>
          <w:p w:rsidR="00800696" w:rsidRPr="002F7CDB" w:rsidRDefault="00800696" w:rsidP="00D0237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C814DE">
              <w:rPr>
                <w:rFonts w:ascii="Times New Roman" w:hAnsi="Times New Roman"/>
                <w:sz w:val="24"/>
              </w:rPr>
              <w:t>Конкурс детских театральных представлений среди ДОУ АМР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481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9F9F9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481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Коллективная работа «С праздником мамочка!» - букет для мамочки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481" w:type="dxa"/>
          </w:tcPr>
          <w:p w:rsidR="00800696" w:rsidRPr="001E12C7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Конкурс «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Новогодняя гостиная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(оформление групп к Новому году)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800696" w:rsidRDefault="00800696" w:rsidP="00D0237F">
            <w:r w:rsidRPr="00DB3E8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41C8E">
              <w:rPr>
                <w:rFonts w:ascii="Times New Roman" w:hAnsi="Times New Roman"/>
                <w:sz w:val="24"/>
                <w:szCs w:val="24"/>
              </w:rPr>
              <w:t xml:space="preserve">Конкурс на лучшую зимнюю постройку на территории  ДОУ </w:t>
            </w:r>
            <w:r>
              <w:rPr>
                <w:rFonts w:ascii="Times New Roman" w:eastAsia="Times New Roman" w:hAnsi="Times New Roman"/>
                <w:bCs/>
                <w:sz w:val="21"/>
                <w:szCs w:val="21"/>
              </w:rPr>
              <w:t>«Новогодняя сказка</w:t>
            </w:r>
            <w:r w:rsidRPr="00C966E9">
              <w:rPr>
                <w:rFonts w:ascii="Times New Roman" w:eastAsia="Times New Roman" w:hAnsi="Times New Roman"/>
                <w:bCs/>
                <w:sz w:val="21"/>
                <w:szCs w:val="21"/>
              </w:rPr>
              <w:t>»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800696" w:rsidRDefault="00800696" w:rsidP="00D0237F">
            <w:r w:rsidRPr="00DB3E8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481" w:type="dxa"/>
          </w:tcPr>
          <w:p w:rsidR="00800696" w:rsidRPr="001155DE" w:rsidRDefault="00800696" w:rsidP="00D0237F">
            <w:pPr>
              <w:pStyle w:val="af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Выставка поделок «Символ года» совместно с родителями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3E8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481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Акция «Покормите птиц-2019»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3E8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Творческий конкурс «Покормите птиц зимой»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3E8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Акция «Осторожно гололед!»</w:t>
            </w:r>
          </w:p>
        </w:tc>
        <w:tc>
          <w:tcPr>
            <w:tcW w:w="1465" w:type="dxa"/>
          </w:tcPr>
          <w:p w:rsidR="00800696" w:rsidRDefault="00800696" w:rsidP="00D0237F">
            <w:r w:rsidRPr="00A87D0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800696" w:rsidRDefault="00800696" w:rsidP="00D0237F">
            <w:r w:rsidRPr="00FB42A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Фотовыставка «С днём защитника Отечества»</w:t>
            </w:r>
          </w:p>
        </w:tc>
        <w:tc>
          <w:tcPr>
            <w:tcW w:w="1465" w:type="dxa"/>
          </w:tcPr>
          <w:p w:rsidR="00800696" w:rsidRDefault="00800696" w:rsidP="00D0237F">
            <w:r w:rsidRPr="00A87D0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800696" w:rsidRDefault="00800696" w:rsidP="00D0237F">
            <w:r w:rsidRPr="00FB42A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Утренники</w:t>
            </w: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Международный женский день 8 Марта»</w:t>
            </w:r>
          </w:p>
        </w:tc>
        <w:tc>
          <w:tcPr>
            <w:tcW w:w="1465" w:type="dxa"/>
          </w:tcPr>
          <w:p w:rsidR="00800696" w:rsidRDefault="00800696" w:rsidP="00D0237F">
            <w:pPr>
              <w:jc w:val="center"/>
            </w:pPr>
            <w:r w:rsidRPr="005553E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800696" w:rsidRDefault="00800696" w:rsidP="00D0237F">
            <w:r w:rsidRPr="008D66D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Акция «Витамины на подоконнике» (огород на окне)</w:t>
            </w:r>
          </w:p>
        </w:tc>
        <w:tc>
          <w:tcPr>
            <w:tcW w:w="1465" w:type="dxa"/>
          </w:tcPr>
          <w:p w:rsidR="00800696" w:rsidRDefault="00800696" w:rsidP="00D0237F">
            <w:pPr>
              <w:jc w:val="center"/>
            </w:pPr>
            <w:r w:rsidRPr="005553E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800696" w:rsidRDefault="00800696" w:rsidP="00D0237F">
            <w:r w:rsidRPr="008D66D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«Весенний день»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поделок к празднику «Н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әүрүз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птиц</w:t>
            </w:r>
          </w:p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экологических знаний</w:t>
            </w:r>
          </w:p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родного языка</w:t>
            </w:r>
          </w:p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Земли (22 апрель)</w:t>
            </w:r>
          </w:p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9F9F9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охраны окружающей среды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Шаймарданова Н.Р.</w:t>
            </w:r>
          </w:p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Набиуллина С.Р., </w:t>
            </w:r>
          </w:p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Аглиева З.Н.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«Мне бы в космос…»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детско-родительского рисунка «Весенние мотивы»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481" w:type="dxa"/>
          </w:tcPr>
          <w:p w:rsidR="00800696" w:rsidRPr="002F7CDB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Городской к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онкурс среди татарских семей АМР «К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үркәм гаилә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-201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Муртазина М.Ф., воспитатели</w:t>
            </w: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481" w:type="dxa"/>
          </w:tcPr>
          <w:p w:rsidR="00800696" w:rsidRPr="009314C9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14C9">
              <w:rPr>
                <w:rFonts w:ascii="Times New Roman" w:hAnsi="Times New Roman"/>
                <w:sz w:val="24"/>
                <w:szCs w:val="24"/>
                <w:shd w:val="clear" w:color="auto" w:fill="F4FAFF"/>
              </w:rPr>
              <w:t>Лучшая подготовка к летней оздоровительной работе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0696" w:rsidRPr="001155DE" w:rsidTr="00D0237F">
        <w:tc>
          <w:tcPr>
            <w:tcW w:w="567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481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9F9F9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Поздравительная открытка «С великой победой!»</w:t>
            </w:r>
          </w:p>
        </w:tc>
        <w:tc>
          <w:tcPr>
            <w:tcW w:w="1465" w:type="dxa"/>
          </w:tcPr>
          <w:p w:rsidR="00800696" w:rsidRPr="001155DE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00696" w:rsidRPr="00A354F4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i/>
          <w:sz w:val="24"/>
          <w:szCs w:val="24"/>
        </w:rPr>
        <w:t xml:space="preserve">Результаты. 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Участвуя в акции «Покормите птиц» </w:t>
      </w:r>
      <w:r>
        <w:rPr>
          <w:rFonts w:ascii="Times New Roman" w:hAnsi="Times New Roman"/>
          <w:sz w:val="24"/>
          <w:szCs w:val="24"/>
        </w:rPr>
        <w:t>воспитанники</w:t>
      </w:r>
      <w:r w:rsidRPr="000E1872">
        <w:rPr>
          <w:rFonts w:ascii="Times New Roman" w:hAnsi="Times New Roman"/>
          <w:sz w:val="24"/>
          <w:szCs w:val="24"/>
        </w:rPr>
        <w:t xml:space="preserve"> проявили заботу о пернатых: изготовили кормушки из подручного материала и разместили их на территории детского сада. </w:t>
      </w:r>
      <w:r>
        <w:rPr>
          <w:rFonts w:ascii="Times New Roman" w:hAnsi="Times New Roman"/>
          <w:sz w:val="24"/>
          <w:szCs w:val="24"/>
        </w:rPr>
        <w:t xml:space="preserve">Участвуя на экологических мероприятиях </w:t>
      </w:r>
      <w:r w:rsidRPr="000E1872">
        <w:rPr>
          <w:rFonts w:ascii="Times New Roman" w:hAnsi="Times New Roman"/>
          <w:sz w:val="24"/>
          <w:szCs w:val="24"/>
        </w:rPr>
        <w:t>позволило сформировать у детей понимание того, что человек должен беречь, охранять и защищать природу.</w:t>
      </w:r>
    </w:p>
    <w:p w:rsidR="00800696" w:rsidRPr="004A6AFB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и родители активные участники фотовыставок, конкурсов.</w:t>
      </w:r>
    </w:p>
    <w:p w:rsidR="00800696" w:rsidRPr="00054590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4590">
        <w:rPr>
          <w:rFonts w:ascii="Times New Roman" w:hAnsi="Times New Roman"/>
          <w:sz w:val="24"/>
          <w:szCs w:val="24"/>
        </w:rPr>
        <w:t>- 2019г.:</w:t>
      </w:r>
      <w:r w:rsidRPr="00054590">
        <w:rPr>
          <w:rFonts w:ascii="Times New Roman" w:hAnsi="Times New Roman"/>
          <w:b/>
          <w:sz w:val="24"/>
          <w:szCs w:val="24"/>
        </w:rPr>
        <w:t xml:space="preserve"> </w:t>
      </w:r>
      <w:r w:rsidRPr="00054590">
        <w:rPr>
          <w:rFonts w:ascii="Times New Roman" w:hAnsi="Times New Roman"/>
          <w:sz w:val="24"/>
          <w:szCs w:val="24"/>
        </w:rPr>
        <w:t>Диплом Гран-при регионального фестиваля-конкурса детских театров «Театральная палитра»</w:t>
      </w:r>
      <w:r w:rsidRPr="00054590">
        <w:rPr>
          <w:rFonts w:ascii="Times New Roman" w:hAnsi="Times New Roman"/>
          <w:b/>
          <w:sz w:val="24"/>
          <w:szCs w:val="24"/>
        </w:rPr>
        <w:t xml:space="preserve"> </w:t>
      </w:r>
      <w:r w:rsidRPr="00054590">
        <w:rPr>
          <w:rFonts w:ascii="Times New Roman" w:hAnsi="Times New Roman"/>
          <w:sz w:val="24"/>
          <w:szCs w:val="24"/>
        </w:rPr>
        <w:t>(Детский коллектив), кубок.</w:t>
      </w:r>
    </w:p>
    <w:p w:rsidR="00800696" w:rsidRPr="00054590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4590">
        <w:rPr>
          <w:rFonts w:ascii="Times New Roman" w:hAnsi="Times New Roman"/>
          <w:sz w:val="24"/>
          <w:szCs w:val="24"/>
        </w:rPr>
        <w:t>- 2019г.: Диплом Гран-при регионального фестиваля-конкурса детских театров «Театральная палитра» за лучшую роль Масагутову Реналю, медаль «Лучшая детская роль».</w:t>
      </w:r>
    </w:p>
    <w:p w:rsidR="00800696" w:rsidRPr="00054590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4590">
        <w:rPr>
          <w:rFonts w:ascii="Times New Roman" w:hAnsi="Times New Roman"/>
          <w:sz w:val="24"/>
          <w:szCs w:val="24"/>
        </w:rPr>
        <w:t>- 2019г.: Диплом за третье место регионального конкурса «Без – Тукай варислары» (Масагутов Реналь (под.гр.), Муртазина М.Ф., хуббатуллина Л.Н., Закизанова Л.З.)</w:t>
      </w:r>
    </w:p>
    <w:p w:rsidR="00800696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4590">
        <w:rPr>
          <w:rFonts w:ascii="Times New Roman" w:hAnsi="Times New Roman"/>
          <w:sz w:val="24"/>
          <w:szCs w:val="24"/>
        </w:rPr>
        <w:t>-2019.: Диплом победителя в номинации «</w:t>
      </w:r>
      <w:r w:rsidRPr="00054590">
        <w:rPr>
          <w:rFonts w:ascii="Times New Roman" w:hAnsi="Times New Roman"/>
          <w:sz w:val="24"/>
          <w:szCs w:val="24"/>
          <w:lang w:val="tt-RU"/>
        </w:rPr>
        <w:t>Сүз хәзинзсен баетучы</w:t>
      </w:r>
      <w:r w:rsidRPr="00054590">
        <w:rPr>
          <w:rFonts w:ascii="Times New Roman" w:hAnsi="Times New Roman"/>
          <w:sz w:val="24"/>
          <w:szCs w:val="24"/>
        </w:rPr>
        <w:t>»</w:t>
      </w:r>
      <w:r w:rsidRPr="00054590">
        <w:rPr>
          <w:rFonts w:ascii="Times New Roman" w:hAnsi="Times New Roman"/>
          <w:sz w:val="24"/>
          <w:szCs w:val="24"/>
          <w:lang w:val="tt-RU"/>
        </w:rPr>
        <w:t xml:space="preserve"> городского конкурса </w:t>
      </w:r>
      <w:r w:rsidRPr="00054590">
        <w:rPr>
          <w:rFonts w:ascii="Times New Roman" w:hAnsi="Times New Roman"/>
          <w:sz w:val="24"/>
          <w:szCs w:val="24"/>
        </w:rPr>
        <w:t>«</w:t>
      </w:r>
      <w:r w:rsidRPr="00054590">
        <w:rPr>
          <w:rFonts w:ascii="Times New Roman" w:hAnsi="Times New Roman"/>
          <w:sz w:val="24"/>
          <w:szCs w:val="24"/>
          <w:lang w:val="tt-RU"/>
        </w:rPr>
        <w:t>Балачак бәйрәме – 2019</w:t>
      </w:r>
      <w:r w:rsidRPr="00054590">
        <w:rPr>
          <w:rFonts w:ascii="Times New Roman" w:hAnsi="Times New Roman"/>
          <w:sz w:val="24"/>
          <w:szCs w:val="24"/>
        </w:rPr>
        <w:t>» (Сираева Аделя), Муртазина М.Ф.</w:t>
      </w:r>
    </w:p>
    <w:p w:rsidR="00800696" w:rsidRDefault="00800696" w:rsidP="008006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00696" w:rsidRPr="00054590" w:rsidRDefault="00800696" w:rsidP="008006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00696" w:rsidRDefault="00800696" w:rsidP="008006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>3.6 Результаты пе</w:t>
      </w:r>
      <w:r>
        <w:rPr>
          <w:rFonts w:ascii="Times New Roman" w:hAnsi="Times New Roman"/>
          <w:b/>
          <w:sz w:val="24"/>
          <w:szCs w:val="24"/>
        </w:rPr>
        <w:t xml:space="preserve">дагогической диагностики </w:t>
      </w:r>
    </w:p>
    <w:p w:rsidR="00800696" w:rsidRPr="000E1872" w:rsidRDefault="00800696" w:rsidP="008006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Педагогическая диагностика проводится с целью изучения результатов усвоения обучающимися образовательной прог</w:t>
      </w:r>
      <w:r>
        <w:rPr>
          <w:rFonts w:ascii="Times New Roman" w:hAnsi="Times New Roman"/>
          <w:sz w:val="24"/>
          <w:szCs w:val="24"/>
        </w:rPr>
        <w:t xml:space="preserve">раммы дошкольного образования ДОУ </w:t>
      </w:r>
      <w:r w:rsidRPr="000E1872">
        <w:rPr>
          <w:rFonts w:ascii="Times New Roman" w:hAnsi="Times New Roman"/>
          <w:sz w:val="24"/>
          <w:szCs w:val="24"/>
        </w:rPr>
        <w:t xml:space="preserve"> В процессе проведения используются следующие методы: наблюдение за детьми в повседневной жизни, в процессе непосредственной образовательной деятельности; анализ продуктов детской деятельности; беседы; тесты; игровые ситуации. Диагностика оценивается тремя уровнями: низкий, средний, высокий.</w:t>
      </w:r>
    </w:p>
    <w:p w:rsidR="00800696" w:rsidRPr="000E1872" w:rsidRDefault="00800696" w:rsidP="00800696">
      <w:pPr>
        <w:shd w:val="clear" w:color="auto" w:fill="FFFFFF"/>
        <w:tabs>
          <w:tab w:val="left" w:pos="3828"/>
        </w:tabs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618" w:type="dxa"/>
        <w:tblInd w:w="-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58"/>
        <w:gridCol w:w="1138"/>
        <w:gridCol w:w="1111"/>
        <w:gridCol w:w="987"/>
        <w:gridCol w:w="1138"/>
        <w:gridCol w:w="1111"/>
        <w:gridCol w:w="987"/>
        <w:gridCol w:w="979"/>
        <w:gridCol w:w="1109"/>
      </w:tblGrid>
      <w:tr w:rsidR="00800696" w:rsidTr="00D0237F">
        <w:tc>
          <w:tcPr>
            <w:tcW w:w="2058" w:type="dxa"/>
            <w:vMerge w:val="restart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Области</w:t>
            </w:r>
          </w:p>
        </w:tc>
        <w:tc>
          <w:tcPr>
            <w:tcW w:w="3236" w:type="dxa"/>
            <w:gridSpan w:val="3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CEF">
              <w:rPr>
                <w:rFonts w:ascii="Times New Roman" w:hAnsi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3236" w:type="dxa"/>
            <w:gridSpan w:val="3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CEF">
              <w:rPr>
                <w:rFonts w:ascii="Times New Roman" w:hAnsi="Times New Roman"/>
                <w:b/>
                <w:sz w:val="24"/>
                <w:szCs w:val="24"/>
              </w:rPr>
              <w:t>Конец года</w:t>
            </w:r>
          </w:p>
        </w:tc>
        <w:tc>
          <w:tcPr>
            <w:tcW w:w="2088" w:type="dxa"/>
            <w:gridSpan w:val="2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CEF">
              <w:rPr>
                <w:rFonts w:ascii="Times New Roman" w:hAnsi="Times New Roman"/>
                <w:b/>
                <w:sz w:val="24"/>
                <w:szCs w:val="24"/>
              </w:rPr>
              <w:t>Итоговый результат</w:t>
            </w:r>
          </w:p>
        </w:tc>
      </w:tr>
      <w:tr w:rsidR="00800696" w:rsidTr="00D0237F">
        <w:tc>
          <w:tcPr>
            <w:tcW w:w="2058" w:type="dxa"/>
            <w:vMerge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111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987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138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111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987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979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1109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</w:tr>
      <w:tr w:rsidR="00800696" w:rsidTr="00D0237F">
        <w:tc>
          <w:tcPr>
            <w:tcW w:w="2058" w:type="dxa"/>
            <w:vMerge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Кол-во детей, %</w:t>
            </w:r>
          </w:p>
        </w:tc>
        <w:tc>
          <w:tcPr>
            <w:tcW w:w="1111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Кол-во детей, %</w:t>
            </w:r>
          </w:p>
        </w:tc>
        <w:tc>
          <w:tcPr>
            <w:tcW w:w="987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Кол-во детей, %</w:t>
            </w:r>
          </w:p>
        </w:tc>
        <w:tc>
          <w:tcPr>
            <w:tcW w:w="1138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Кол-во детей, %</w:t>
            </w:r>
          </w:p>
        </w:tc>
        <w:tc>
          <w:tcPr>
            <w:tcW w:w="1111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Кол-во детей, %</w:t>
            </w:r>
          </w:p>
        </w:tc>
        <w:tc>
          <w:tcPr>
            <w:tcW w:w="987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Кол-во детей, %</w:t>
            </w:r>
          </w:p>
        </w:tc>
        <w:tc>
          <w:tcPr>
            <w:tcW w:w="979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Кол-во детей, %</w:t>
            </w:r>
          </w:p>
        </w:tc>
        <w:tc>
          <w:tcPr>
            <w:tcW w:w="1109" w:type="dxa"/>
            <w:shd w:val="clear" w:color="auto" w:fill="auto"/>
          </w:tcPr>
          <w:p w:rsidR="00800696" w:rsidRPr="001C7CE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CEF">
              <w:rPr>
                <w:rFonts w:ascii="Times New Roman" w:hAnsi="Times New Roman"/>
                <w:sz w:val="24"/>
                <w:szCs w:val="24"/>
              </w:rPr>
              <w:t>Кол-во детей, %</w:t>
            </w:r>
          </w:p>
        </w:tc>
      </w:tr>
      <w:tr w:rsidR="00800696" w:rsidTr="00D0237F">
        <w:tc>
          <w:tcPr>
            <w:tcW w:w="205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13DAF">
              <w:rPr>
                <w:rFonts w:ascii="Times New Roman" w:hAnsi="Times New Roman"/>
              </w:rPr>
              <w:t>Социально-коммуникативное развитие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27(21)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85(65)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18(14)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71(54)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61(46)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913DAF">
              <w:rPr>
                <w:rFonts w:ascii="Times New Roman" w:eastAsia="Times New Roman" w:hAnsi="Times New Roman"/>
                <w:b/>
                <w:color w:val="000000"/>
              </w:rPr>
              <w:t>-</w:t>
            </w:r>
          </w:p>
        </w:tc>
        <w:tc>
          <w:tcPr>
            <w:tcW w:w="97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112(86)</w:t>
            </w:r>
          </w:p>
        </w:tc>
        <w:tc>
          <w:tcPr>
            <w:tcW w:w="110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132(100)</w:t>
            </w:r>
          </w:p>
        </w:tc>
      </w:tr>
      <w:tr w:rsidR="00800696" w:rsidTr="00D0237F">
        <w:trPr>
          <w:trHeight w:val="633"/>
        </w:trPr>
        <w:tc>
          <w:tcPr>
            <w:tcW w:w="205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13DAF">
              <w:rPr>
                <w:rFonts w:ascii="Times New Roman" w:hAnsi="Times New Roman"/>
              </w:rPr>
              <w:t>Познавательное развитие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28(22)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90(69)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12(9)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68(52)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64(48)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913DAF">
              <w:rPr>
                <w:rFonts w:ascii="Times New Roman" w:eastAsia="Times New Roman" w:hAnsi="Times New Roman"/>
                <w:b/>
                <w:color w:val="000000"/>
              </w:rPr>
              <w:t>-</w:t>
            </w:r>
          </w:p>
        </w:tc>
        <w:tc>
          <w:tcPr>
            <w:tcW w:w="97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118(91)</w:t>
            </w:r>
          </w:p>
        </w:tc>
        <w:tc>
          <w:tcPr>
            <w:tcW w:w="110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3DAF">
              <w:rPr>
                <w:rFonts w:ascii="Times New Roman" w:hAnsi="Times New Roman"/>
              </w:rPr>
              <w:t>132 (100)</w:t>
            </w:r>
          </w:p>
        </w:tc>
      </w:tr>
      <w:tr w:rsidR="00800696" w:rsidTr="00D0237F">
        <w:tc>
          <w:tcPr>
            <w:tcW w:w="205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13DAF">
              <w:rPr>
                <w:rFonts w:ascii="Times New Roman" w:hAnsi="Times New Roman"/>
              </w:rPr>
              <w:t>Речевое развитие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913DAF">
              <w:rPr>
                <w:rFonts w:ascii="Times New Roman" w:eastAsia="Times New Roman" w:hAnsi="Times New Roman"/>
              </w:rPr>
              <w:t>31(24)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913DAF">
              <w:rPr>
                <w:rFonts w:ascii="Times New Roman" w:eastAsia="Times New Roman" w:hAnsi="Times New Roman"/>
              </w:rPr>
              <w:t>83(64)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913DAF">
              <w:rPr>
                <w:rFonts w:ascii="Times New Roman" w:eastAsia="Times New Roman" w:hAnsi="Times New Roman"/>
              </w:rPr>
              <w:t>16(12)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67(51)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65(49)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913DAF">
              <w:rPr>
                <w:rFonts w:ascii="Times New Roman" w:eastAsia="Times New Roman" w:hAnsi="Times New Roman"/>
                <w:b/>
                <w:color w:val="000000"/>
              </w:rPr>
              <w:t>-</w:t>
            </w:r>
          </w:p>
        </w:tc>
        <w:tc>
          <w:tcPr>
            <w:tcW w:w="97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114(88)</w:t>
            </w:r>
          </w:p>
        </w:tc>
        <w:tc>
          <w:tcPr>
            <w:tcW w:w="110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3DAF">
              <w:rPr>
                <w:rFonts w:ascii="Times New Roman" w:hAnsi="Times New Roman"/>
              </w:rPr>
              <w:t>132 (100)</w:t>
            </w:r>
          </w:p>
        </w:tc>
      </w:tr>
      <w:tr w:rsidR="00800696" w:rsidTr="00D0237F">
        <w:tc>
          <w:tcPr>
            <w:tcW w:w="205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13DAF">
              <w:rPr>
                <w:rFonts w:ascii="Times New Roman" w:hAnsi="Times New Roman"/>
              </w:rPr>
              <w:t>Художественно-эстетическое развитие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44(34)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76(58)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10(8)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69(52)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63(48)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913DAF">
              <w:rPr>
                <w:rFonts w:ascii="Times New Roman" w:eastAsia="Times New Roman" w:hAnsi="Times New Roman"/>
                <w:b/>
                <w:color w:val="000000"/>
              </w:rPr>
              <w:t>-</w:t>
            </w:r>
          </w:p>
        </w:tc>
        <w:tc>
          <w:tcPr>
            <w:tcW w:w="97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120(92)</w:t>
            </w:r>
          </w:p>
        </w:tc>
        <w:tc>
          <w:tcPr>
            <w:tcW w:w="110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3DAF">
              <w:rPr>
                <w:rFonts w:ascii="Times New Roman" w:hAnsi="Times New Roman"/>
              </w:rPr>
              <w:t>132(100)</w:t>
            </w:r>
          </w:p>
        </w:tc>
      </w:tr>
      <w:tr w:rsidR="00800696" w:rsidTr="00D0237F">
        <w:tc>
          <w:tcPr>
            <w:tcW w:w="205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13DAF">
              <w:rPr>
                <w:rFonts w:ascii="Times New Roman" w:hAnsi="Times New Roman"/>
              </w:rPr>
              <w:t>Физическое развитие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22(17)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97(75)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11(8)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67(51)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65(49)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913DAF">
              <w:rPr>
                <w:rFonts w:ascii="Times New Roman" w:eastAsia="Times New Roman" w:hAnsi="Times New Roman"/>
                <w:b/>
                <w:color w:val="000000"/>
              </w:rPr>
              <w:t>-</w:t>
            </w:r>
          </w:p>
        </w:tc>
        <w:tc>
          <w:tcPr>
            <w:tcW w:w="97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119(91)</w:t>
            </w:r>
          </w:p>
        </w:tc>
        <w:tc>
          <w:tcPr>
            <w:tcW w:w="110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3DAF">
              <w:rPr>
                <w:rFonts w:ascii="Times New Roman" w:hAnsi="Times New Roman"/>
              </w:rPr>
              <w:t>132(100)</w:t>
            </w:r>
          </w:p>
        </w:tc>
      </w:tr>
      <w:tr w:rsidR="00800696" w:rsidTr="00D0237F">
        <w:tc>
          <w:tcPr>
            <w:tcW w:w="205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913DAF">
              <w:rPr>
                <w:rFonts w:ascii="Times New Roman" w:hAnsi="Times New Roman"/>
                <w:b/>
              </w:rPr>
              <w:t>Итоговый результат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30(23)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86(66)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14(11)</w:t>
            </w:r>
          </w:p>
        </w:tc>
        <w:tc>
          <w:tcPr>
            <w:tcW w:w="1138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68(76)</w:t>
            </w:r>
          </w:p>
        </w:tc>
        <w:tc>
          <w:tcPr>
            <w:tcW w:w="1111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32(24)</w:t>
            </w:r>
          </w:p>
        </w:tc>
        <w:tc>
          <w:tcPr>
            <w:tcW w:w="987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913DAF">
              <w:rPr>
                <w:rFonts w:ascii="Times New Roman" w:eastAsia="Times New Roman" w:hAnsi="Times New Roman"/>
                <w:b/>
                <w:color w:val="000000"/>
              </w:rPr>
              <w:t>-</w:t>
            </w:r>
          </w:p>
        </w:tc>
        <w:tc>
          <w:tcPr>
            <w:tcW w:w="97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116(89)</w:t>
            </w:r>
          </w:p>
        </w:tc>
        <w:tc>
          <w:tcPr>
            <w:tcW w:w="1109" w:type="dxa"/>
            <w:shd w:val="clear" w:color="auto" w:fill="auto"/>
          </w:tcPr>
          <w:p w:rsidR="00800696" w:rsidRPr="00913DAF" w:rsidRDefault="00800696" w:rsidP="00D023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13DAF">
              <w:rPr>
                <w:rFonts w:ascii="Times New Roman" w:eastAsia="Times New Roman" w:hAnsi="Times New Roman"/>
                <w:color w:val="000000"/>
              </w:rPr>
              <w:t>132(100)</w:t>
            </w:r>
          </w:p>
        </w:tc>
      </w:tr>
    </w:tbl>
    <w:p w:rsidR="00800696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00696" w:rsidRPr="00FC76A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FC76A2">
        <w:rPr>
          <w:rFonts w:ascii="Times New Roman" w:hAnsi="Times New Roman"/>
          <w:sz w:val="24"/>
          <w:szCs w:val="24"/>
        </w:rPr>
        <w:t>равнительный анализ результатов мониторинга в конце учебного года показал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уровня. В целом по детскому саду можно отметить, что работа по образовательной программе МБДОУ «Д/с № 62 «Тирэк» благотворно сказывается на результатах итогового мониторинга.</w:t>
      </w:r>
    </w:p>
    <w:p w:rsidR="00800696" w:rsidRPr="00FC76A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C76A2">
        <w:rPr>
          <w:rFonts w:ascii="Times New Roman" w:hAnsi="Times New Roman"/>
          <w:sz w:val="24"/>
          <w:szCs w:val="24"/>
        </w:rPr>
        <w:t xml:space="preserve"> Таким образом, образовательная деятельность в МБДОУ реализуется на достаточном уровне. </w:t>
      </w:r>
    </w:p>
    <w:p w:rsidR="00800696" w:rsidRPr="00FC76A2" w:rsidRDefault="00800696" w:rsidP="0080069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76A2">
        <w:rPr>
          <w:rFonts w:ascii="Times New Roman" w:hAnsi="Times New Roman"/>
          <w:sz w:val="24"/>
          <w:szCs w:val="24"/>
        </w:rPr>
        <w:t xml:space="preserve">Рекомендации: </w:t>
      </w:r>
    </w:p>
    <w:p w:rsidR="00800696" w:rsidRPr="00935313" w:rsidRDefault="00800696" w:rsidP="00800696">
      <w:pPr>
        <w:pStyle w:val="a3"/>
        <w:widowControl/>
        <w:numPr>
          <w:ilvl w:val="0"/>
          <w:numId w:val="46"/>
        </w:numPr>
        <w:suppressAutoHyphens w:val="0"/>
        <w:autoSpaceDN/>
        <w:contextualSpacing/>
        <w:jc w:val="both"/>
        <w:textAlignment w:val="auto"/>
      </w:pPr>
      <w:r w:rsidRPr="00935313">
        <w:t xml:space="preserve">Вести целенаправленную работу по повышению качества освоения программного материала по </w:t>
      </w:r>
      <w:r>
        <w:t xml:space="preserve">всем </w:t>
      </w:r>
      <w:r w:rsidRPr="00935313">
        <w:t>образовательным областям:  Срок исп</w:t>
      </w:r>
      <w:r>
        <w:t>олнения: до нового  учебного года. Отв.: воспитатели.</w:t>
      </w:r>
    </w:p>
    <w:p w:rsidR="00800696" w:rsidRPr="00FC76A2" w:rsidRDefault="00800696" w:rsidP="00800696">
      <w:pPr>
        <w:pStyle w:val="a3"/>
        <w:widowControl/>
        <w:numPr>
          <w:ilvl w:val="0"/>
          <w:numId w:val="46"/>
        </w:numPr>
        <w:suppressAutoHyphens w:val="0"/>
        <w:autoSpaceDN/>
        <w:contextualSpacing/>
        <w:jc w:val="both"/>
        <w:textAlignment w:val="auto"/>
      </w:pPr>
      <w:r w:rsidRPr="00935313">
        <w:t>При планировании воспитательно-образовательной работы у</w:t>
      </w:r>
      <w:r>
        <w:t>читывать результаты мониторинга, вести коррекционную работу по итогам мониторинга. Срок исполнения: до нового</w:t>
      </w:r>
      <w:r w:rsidRPr="00935313">
        <w:t xml:space="preserve"> уче</w:t>
      </w:r>
      <w:r>
        <w:t>бного года. Отв.: воспитатели.</w:t>
      </w:r>
    </w:p>
    <w:p w:rsidR="00800696" w:rsidRPr="00FC76A2" w:rsidRDefault="00800696" w:rsidP="00800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76A2">
        <w:rPr>
          <w:rFonts w:ascii="Times New Roman" w:hAnsi="Times New Roman"/>
          <w:sz w:val="24"/>
          <w:szCs w:val="24"/>
        </w:rPr>
        <w:t>Вывод: из результатов  сравнительного анализа результативности освоения детьми образовательной программы МБДОУ видно, что по сравнению с предыдущими годами отмечается тенденция к улучшению показателей развития.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>3.7 Условия осуществления образовательной деятельности.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00696" w:rsidRPr="000E1872" w:rsidRDefault="00800696" w:rsidP="00800696">
      <w:pPr>
        <w:pStyle w:val="a6"/>
        <w:spacing w:before="0" w:beforeAutospacing="0" w:after="0" w:afterAutospacing="0"/>
        <w:ind w:firstLine="709"/>
        <w:jc w:val="both"/>
      </w:pPr>
      <w:r w:rsidRPr="000E1872">
        <w:rPr>
          <w:b/>
        </w:rPr>
        <w:t xml:space="preserve"> </w:t>
      </w:r>
      <w:r w:rsidRPr="000E1872">
        <w:t>Материально-технические и медико-социальные условия в ДОУ обеспечивают высокий уровень: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физического развития воспитанников: 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полный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комплект стандартного оборудования для физкультурного зала;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0E1872">
        <w:rPr>
          <w:rFonts w:ascii="Times New Roman" w:hAnsi="Times New Roman"/>
          <w:sz w:val="24"/>
          <w:szCs w:val="24"/>
          <w:lang w:eastAsia="ru-RU"/>
        </w:rPr>
        <w:t>нестандартное оборудование физкультурного зала (детские тренажеры); оборудование спортивной площадки; оборудование центров двигательной активности в группах; мягкие спортивно-игровые комплексы.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эстетического развития воспитанников: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-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музыкальный центр; магнитофоны; комплект музыкальных инструментов; костюмы для театрализованной деятельности.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Методический кабинет оснащён: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- техническими средствами: компьютером, лазерным принтером, комплектом офисной мебели; учебно-методическим комплексом.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Для продуктивной и творческой деятельности детей и сотрудников ДОУ в образовательно-воспитательном процессе задействовано 21 единица технического средства обучения: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 xml:space="preserve">ТСО: </w:t>
      </w:r>
      <w:r>
        <w:rPr>
          <w:rFonts w:ascii="Times New Roman" w:hAnsi="Times New Roman"/>
          <w:sz w:val="24"/>
          <w:szCs w:val="24"/>
          <w:lang w:eastAsia="ru-RU"/>
        </w:rPr>
        <w:t>мультимедийный проектор – 3</w:t>
      </w:r>
      <w:r w:rsidRPr="000E1872">
        <w:rPr>
          <w:rFonts w:ascii="Times New Roman" w:hAnsi="Times New Roman"/>
          <w:sz w:val="24"/>
          <w:szCs w:val="24"/>
          <w:lang w:eastAsia="ru-RU"/>
        </w:rPr>
        <w:t>; интерактивная доска -1; музык</w:t>
      </w:r>
      <w:r>
        <w:rPr>
          <w:rFonts w:ascii="Times New Roman" w:hAnsi="Times New Roman"/>
          <w:sz w:val="24"/>
          <w:szCs w:val="24"/>
          <w:lang w:eastAsia="ru-RU"/>
        </w:rPr>
        <w:t>альный центр – 1; компьютеры - 7; принтер -2</w:t>
      </w:r>
      <w:r w:rsidRPr="000E1872">
        <w:rPr>
          <w:rFonts w:ascii="Times New Roman" w:hAnsi="Times New Roman"/>
          <w:sz w:val="24"/>
          <w:szCs w:val="24"/>
          <w:lang w:eastAsia="ru-RU"/>
        </w:rPr>
        <w:t>; с</w:t>
      </w:r>
      <w:r>
        <w:rPr>
          <w:rFonts w:ascii="Times New Roman" w:hAnsi="Times New Roman"/>
          <w:sz w:val="24"/>
          <w:szCs w:val="24"/>
          <w:lang w:eastAsia="ru-RU"/>
        </w:rPr>
        <w:t>канер - 1; ксерокс- 1; факс – 1; ламинатор-1;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Территория огорожена, ухожена. В достаточном количестве зеленых насаждений, разбиты цветники, уголок леса. На территории детского сада расположена спортивная площадка, оборудована площадка ПДД.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Пищеблок </w:t>
      </w:r>
      <w:r w:rsidRPr="000E1872">
        <w:rPr>
          <w:rFonts w:ascii="Times New Roman" w:hAnsi="Times New Roman"/>
          <w:sz w:val="24"/>
          <w:szCs w:val="24"/>
          <w:lang w:eastAsia="ru-RU"/>
        </w:rPr>
        <w:t>ДОО оборудован необходимым технологическим, холодильным и моечным оборудованием. Технологическое оборудование, инвентарь и посуда, тара изготовлены из материалов, разрешённых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  <w:r w:rsidRPr="000E1872">
        <w:rPr>
          <w:rFonts w:ascii="Times New Roman" w:hAnsi="Times New Roman"/>
          <w:bCs/>
          <w:iCs/>
          <w:sz w:val="24"/>
          <w:szCs w:val="24"/>
          <w:lang w:eastAsia="ru-RU"/>
        </w:rPr>
        <w:t>Материально-техническое обеспечение предметно-пространственной среды в группа.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 xml:space="preserve">В соответствии с ФГОС </w:t>
      </w:r>
      <w:r>
        <w:rPr>
          <w:rFonts w:ascii="Times New Roman" w:hAnsi="Times New Roman"/>
          <w:sz w:val="24"/>
          <w:szCs w:val="24"/>
          <w:lang w:eastAsia="ru-RU"/>
        </w:rPr>
        <w:t xml:space="preserve">ДО </w:t>
      </w:r>
      <w:r w:rsidRPr="000E1872">
        <w:rPr>
          <w:rFonts w:ascii="Times New Roman" w:hAnsi="Times New Roman"/>
          <w:sz w:val="24"/>
          <w:szCs w:val="24"/>
          <w:lang w:eastAsia="ru-RU"/>
        </w:rPr>
        <w:t>к условиям реализации Программы дошкольного образован</w:t>
      </w:r>
      <w:r>
        <w:rPr>
          <w:rFonts w:ascii="Times New Roman" w:hAnsi="Times New Roman"/>
          <w:sz w:val="24"/>
          <w:szCs w:val="24"/>
          <w:lang w:eastAsia="ru-RU"/>
        </w:rPr>
        <w:t xml:space="preserve">ия в каждой возрастной группе ДОУ 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созданы условия для самостоятельного, активного и целенаправленного действия детей во всех видах деятельности: игровой, двигательной, изобразительной, театрализованной, конструктивной, познавательной и т.д. Они содержат разнообразные материалы для развивающих игр и занятий. Организация и расположение предметов развивающей среды отвечает возрастным особенностям и потребностям детей. Расположение мебели, игрового и другого оборудования отвечают требованиям техники безопасности, санитарно-гигиеническим нормам, физиологии детей, что позволяет воспитанникам свободно перемещаться. В ДОУ по возможности создаются все условия для охраны и укрепления здоровья детей, для их полноценного физического развития. В каждой возрастной группе имеется инвентарь и оборудование для физической активности детей. Есть приспособления для закаливания и самомассажа детей: массажеры, ребристые доски, пуговичные коврики и пр. Организация развивающей среды в различных возрастных группах имеют свои отличительные признаки.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 xml:space="preserve">В целях художественно-эстетического развития в группах оборудованы </w:t>
      </w:r>
      <w:r w:rsidRPr="004A6AFB">
        <w:rPr>
          <w:rFonts w:ascii="Times New Roman" w:hAnsi="Times New Roman"/>
          <w:bCs/>
          <w:sz w:val="24"/>
          <w:szCs w:val="24"/>
          <w:lang w:eastAsia="ru-RU"/>
        </w:rPr>
        <w:t>уголки творчества</w:t>
      </w:r>
      <w:r w:rsidRPr="004A6AFB">
        <w:rPr>
          <w:rFonts w:ascii="Times New Roman" w:hAnsi="Times New Roman"/>
          <w:sz w:val="24"/>
          <w:szCs w:val="24"/>
          <w:lang w:eastAsia="ru-RU"/>
        </w:rPr>
        <w:t>,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в которых находятся столы, мольберты, имеются различные виды бумаги, несколько видов карандашей, пластилин, глина, ножницы, трафареты, печати, шаблоны, краски, гуашь, восковые и жировые мелки, фломастеры, ножницы, кисти 3-х величин и разной жесткости, образцы народно-прикладного и декоративного творчества, соленое тесто, природно-бросовый материал для создания коллажей, наглядный материал по ознакомлению с жанрами живописи, скульптурой и т.д. Магнитофоны для прослушивания музыкальных произведений, детские музыкальные инструменты для музыкальной импровизации, самодельные шумовые инструменты. Детские работы используются для оформления интерьера.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По конструированию в группах оборудованы уголки, где собраны различные виды конструкторов, в зависимости от возрастных возможностей детей: пластмассовые с различными видами соединений, деревянные, металлические, пазлы. Все они различаются по материалам и по видам сборки. В группах также имеются материалы для исследовательской и экспериментальной деятельности: лупы, микроскопы, мензурки, магниты, различные материалы.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i/>
          <w:sz w:val="24"/>
          <w:szCs w:val="24"/>
          <w:lang w:eastAsia="ru-RU"/>
        </w:rPr>
        <w:t>Вывод: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В дошкольном учреждении имеются все необходимые условия для интеллектуально-творческого и физического развития воспитанников, через создание предметно-развивающей среды и пространства детского сада.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>3.8 Уровень достигнутых целевых ориентиров воспитанниками ДОУ на этапе завершения дошкольного возраста.</w:t>
      </w:r>
    </w:p>
    <w:p w:rsidR="00800696" w:rsidRPr="000E187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Cs/>
          <w:sz w:val="24"/>
          <w:szCs w:val="24"/>
          <w:lang w:eastAsia="ru-RU"/>
        </w:rPr>
        <w:t>На современном этапе дошкольного образования и требований, выдвигаемых школой перед первоклассником, акцент со знаний, умений и навыков переносится на формирование общей культуры, развитие «качеств, формирование предпосылок учебной деятельности, обеспечивающих социальную успешность».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  </w:t>
      </w:r>
    </w:p>
    <w:p w:rsidR="00800696" w:rsidRPr="000E1872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bCs/>
          <w:sz w:val="24"/>
          <w:szCs w:val="24"/>
          <w:lang w:eastAsia="ru-RU"/>
        </w:rPr>
        <w:lastRenderedPageBreak/>
        <w:t xml:space="preserve">Вот </w:t>
      </w:r>
      <w:r w:rsidRPr="000E1872">
        <w:rPr>
          <w:rFonts w:ascii="Times New Roman" w:hAnsi="Times New Roman"/>
          <w:b/>
          <w:bCs/>
          <w:i/>
          <w:sz w:val="24"/>
          <w:szCs w:val="24"/>
          <w:lang w:eastAsia="ru-RU"/>
        </w:rPr>
        <w:t>портрет старшего дошкольника-выпускника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2018-2019 учебного года в ДОУ</w:t>
      </w:r>
      <w:r w:rsidRPr="000E1872">
        <w:rPr>
          <w:rFonts w:ascii="Times New Roman" w:hAnsi="Times New Roman"/>
          <w:bCs/>
          <w:sz w:val="24"/>
          <w:szCs w:val="24"/>
          <w:lang w:eastAsia="ru-RU"/>
        </w:rPr>
        <w:t>, готового к обучению в школе:</w:t>
      </w:r>
      <w:r w:rsidRPr="000E1872">
        <w:rPr>
          <w:rFonts w:ascii="Times New Roman" w:hAnsi="Times New Roman"/>
          <w:sz w:val="24"/>
          <w:szCs w:val="24"/>
        </w:rPr>
        <w:t> </w:t>
      </w:r>
    </w:p>
    <w:p w:rsidR="00800696" w:rsidRPr="000E1872" w:rsidRDefault="00800696" w:rsidP="00800696">
      <w:pPr>
        <w:pStyle w:val="a3"/>
        <w:numPr>
          <w:ilvl w:val="0"/>
          <w:numId w:val="42"/>
        </w:numPr>
        <w:jc w:val="both"/>
      </w:pPr>
      <w:r>
        <w:t>п</w:t>
      </w:r>
      <w:r w:rsidRPr="000E1872">
        <w:t>о окончании ребёнок владеет основными культурными способами деятельности, проявляет инициативу и самостоятельность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800696" w:rsidRPr="000E1872" w:rsidRDefault="00800696" w:rsidP="00800696">
      <w:pPr>
        <w:pStyle w:val="a3"/>
        <w:numPr>
          <w:ilvl w:val="0"/>
          <w:numId w:val="42"/>
        </w:numPr>
        <w:jc w:val="both"/>
      </w:pPr>
      <w:r w:rsidRPr="000E1872"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800696" w:rsidRPr="000E1872" w:rsidRDefault="00800696" w:rsidP="00800696">
      <w:pPr>
        <w:pStyle w:val="a6"/>
        <w:numPr>
          <w:ilvl w:val="0"/>
          <w:numId w:val="42"/>
        </w:numPr>
        <w:spacing w:before="0" w:beforeAutospacing="0" w:after="0" w:afterAutospacing="0"/>
        <w:jc w:val="both"/>
      </w:pPr>
      <w:r w:rsidRPr="000E1872"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800696" w:rsidRPr="000E1872" w:rsidRDefault="00800696" w:rsidP="00800696">
      <w:pPr>
        <w:pStyle w:val="a6"/>
        <w:numPr>
          <w:ilvl w:val="0"/>
          <w:numId w:val="42"/>
        </w:numPr>
        <w:spacing w:before="0" w:beforeAutospacing="0" w:after="0" w:afterAutospacing="0"/>
        <w:jc w:val="both"/>
      </w:pPr>
      <w:r w:rsidRPr="000E1872"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800696" w:rsidRPr="000E1872" w:rsidRDefault="00800696" w:rsidP="00800696">
      <w:pPr>
        <w:pStyle w:val="a6"/>
        <w:numPr>
          <w:ilvl w:val="0"/>
          <w:numId w:val="42"/>
        </w:numPr>
        <w:spacing w:before="0" w:beforeAutospacing="0" w:after="0" w:afterAutospacing="0"/>
        <w:jc w:val="both"/>
      </w:pPr>
      <w:r w:rsidRPr="000E1872"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800696" w:rsidRPr="000E1872" w:rsidRDefault="00800696" w:rsidP="00800696">
      <w:pPr>
        <w:pStyle w:val="a6"/>
        <w:numPr>
          <w:ilvl w:val="0"/>
          <w:numId w:val="42"/>
        </w:numPr>
        <w:spacing w:before="0" w:beforeAutospacing="0" w:after="0" w:afterAutospacing="0"/>
        <w:jc w:val="both"/>
      </w:pPr>
      <w:r w:rsidRPr="000E1872"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800696" w:rsidRPr="000E1872" w:rsidRDefault="00800696" w:rsidP="00800696">
      <w:pPr>
        <w:pStyle w:val="a6"/>
        <w:numPr>
          <w:ilvl w:val="0"/>
          <w:numId w:val="42"/>
        </w:numPr>
        <w:spacing w:before="0" w:beforeAutospacing="0" w:after="0" w:afterAutospacing="0"/>
        <w:jc w:val="both"/>
      </w:pPr>
      <w:r w:rsidRPr="000E1872"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800696" w:rsidRPr="000E1872" w:rsidRDefault="00800696" w:rsidP="00800696">
      <w:pPr>
        <w:pStyle w:val="a6"/>
        <w:numPr>
          <w:ilvl w:val="0"/>
          <w:numId w:val="42"/>
        </w:numPr>
        <w:spacing w:before="0" w:beforeAutospacing="0" w:after="0" w:afterAutospacing="0"/>
        <w:jc w:val="both"/>
      </w:pPr>
      <w:r w:rsidRPr="000E1872"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800696" w:rsidRDefault="00800696" w:rsidP="00800696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800696" w:rsidRDefault="00800696" w:rsidP="008006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6AFB">
        <w:rPr>
          <w:rFonts w:ascii="Times New Roman" w:hAnsi="Times New Roman"/>
          <w:b/>
          <w:sz w:val="24"/>
          <w:szCs w:val="24"/>
        </w:rPr>
        <w:t xml:space="preserve">3.9 Результаты педагогической диагностики выявления уровня готовности </w:t>
      </w:r>
      <w:r>
        <w:rPr>
          <w:rFonts w:ascii="Times New Roman" w:hAnsi="Times New Roman"/>
          <w:b/>
          <w:sz w:val="24"/>
          <w:szCs w:val="24"/>
        </w:rPr>
        <w:t>ребёнка к школе в 2018-2019</w:t>
      </w:r>
      <w:r w:rsidRPr="004A6AFB">
        <w:rPr>
          <w:rFonts w:ascii="Times New Roman" w:hAnsi="Times New Roman"/>
          <w:b/>
          <w:sz w:val="24"/>
          <w:szCs w:val="24"/>
        </w:rPr>
        <w:t xml:space="preserve"> учебном году.</w:t>
      </w:r>
    </w:p>
    <w:p w:rsidR="00800696" w:rsidRPr="004A6AFB" w:rsidRDefault="00800696" w:rsidP="008006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0696" w:rsidRDefault="00800696" w:rsidP="0080069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Общее количество обучающихся- 27</w:t>
      </w:r>
    </w:p>
    <w:p w:rsidR="00800696" w:rsidRDefault="00800696" w:rsidP="0080069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Обследование прошли: 24 детей</w:t>
      </w:r>
    </w:p>
    <w:p w:rsidR="00800696" w:rsidRPr="00EB5761" w:rsidRDefault="00800696" w:rsidP="0080069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ребенка не идут в школу.</w:t>
      </w:r>
    </w:p>
    <w:p w:rsidR="00800696" w:rsidRPr="00524FCF" w:rsidRDefault="00800696" w:rsidP="0080069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B5761">
        <w:rPr>
          <w:rFonts w:ascii="Times New Roman" w:hAnsi="Times New Roman"/>
          <w:sz w:val="24"/>
          <w:szCs w:val="24"/>
        </w:rPr>
        <w:t>Педагоги, проводившие педагогическую диагностику –</w:t>
      </w:r>
      <w:r w:rsidRPr="00524FCF">
        <w:rPr>
          <w:rFonts w:ascii="Times New Roman" w:hAnsi="Times New Roman"/>
          <w:sz w:val="24"/>
          <w:szCs w:val="24"/>
        </w:rPr>
        <w:t xml:space="preserve"> Султанова Г.И., педагог – психолог первой квалификационной категории.</w:t>
      </w:r>
    </w:p>
    <w:p w:rsidR="00800696" w:rsidRPr="00AF4229" w:rsidRDefault="00800696" w:rsidP="0080069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087" w:type="dxa"/>
        <w:tblInd w:w="93" w:type="dxa"/>
        <w:tblLook w:val="00A0"/>
      </w:tblPr>
      <w:tblGrid>
        <w:gridCol w:w="5969"/>
        <w:gridCol w:w="1559"/>
        <w:gridCol w:w="1559"/>
      </w:tblGrid>
      <w:tr w:rsidR="00800696" w:rsidRPr="002132D5" w:rsidTr="00D0237F">
        <w:trPr>
          <w:trHeight w:val="304"/>
        </w:trPr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0696" w:rsidRPr="00FA239C" w:rsidRDefault="00800696" w:rsidP="00D023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Дети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800696" w:rsidRPr="002132D5" w:rsidTr="00D0237F">
        <w:trPr>
          <w:trHeight w:val="55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00696" w:rsidRPr="00FA239C" w:rsidRDefault="00800696" w:rsidP="00D0237F">
            <w:pPr>
              <w:spacing w:after="0" w:line="240" w:lineRule="auto"/>
              <w:ind w:firstLine="426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</w:rPr>
              <w:t>IV уровень (</w:t>
            </w:r>
            <w:r w:rsidRPr="00FA239C">
              <w:rPr>
                <w:rFonts w:ascii="Times New Roman" w:hAnsi="Times New Roman"/>
                <w:sz w:val="24"/>
                <w:szCs w:val="24"/>
              </w:rPr>
              <w:t>средний балл от 3,2 до 4,0</w:t>
            </w:r>
            <w:r w:rsidRPr="00FA23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) - высокие показатели состояния ВПФ и процессов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67%</w:t>
            </w:r>
          </w:p>
        </w:tc>
      </w:tr>
      <w:tr w:rsidR="00800696" w:rsidRPr="002132D5" w:rsidTr="00D0237F">
        <w:trPr>
          <w:trHeight w:val="31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00696" w:rsidRPr="00FA239C" w:rsidRDefault="00800696" w:rsidP="00D0237F">
            <w:pPr>
              <w:spacing w:after="0" w:line="240" w:lineRule="auto"/>
              <w:ind w:firstLine="426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</w:rPr>
              <w:t>III уровень (</w:t>
            </w:r>
            <w:r w:rsidRPr="00FA239C">
              <w:rPr>
                <w:rFonts w:ascii="Times New Roman" w:hAnsi="Times New Roman"/>
                <w:sz w:val="24"/>
                <w:szCs w:val="24"/>
              </w:rPr>
              <w:t>средний балл от 2,60 до 3,19</w:t>
            </w:r>
            <w:r w:rsidRPr="00FA23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) - средний уровень развития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33</w:t>
            </w: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800696" w:rsidRPr="002132D5" w:rsidTr="00D0237F">
        <w:trPr>
          <w:trHeight w:val="31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00696" w:rsidRPr="00FA239C" w:rsidRDefault="00800696" w:rsidP="00D0237F">
            <w:pPr>
              <w:spacing w:after="0" w:line="240" w:lineRule="auto"/>
              <w:ind w:firstLine="426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II уровень (</w:t>
            </w:r>
            <w:r w:rsidRPr="00FA239C">
              <w:rPr>
                <w:rFonts w:ascii="Times New Roman" w:hAnsi="Times New Roman"/>
                <w:sz w:val="24"/>
                <w:szCs w:val="24"/>
              </w:rPr>
              <w:t>средний балл от 2,0 до 2,59</w:t>
            </w:r>
            <w:r w:rsidRPr="00FA239C">
              <w:rPr>
                <w:rFonts w:ascii="Times New Roman" w:hAnsi="Times New Roman"/>
                <w:color w:val="000000"/>
                <w:sz w:val="24"/>
                <w:szCs w:val="24"/>
              </w:rPr>
              <w:t>) – показатели ниже средних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0</w:t>
            </w: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800696" w:rsidRPr="002132D5" w:rsidTr="00D0237F">
        <w:trPr>
          <w:trHeight w:val="33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00696" w:rsidRPr="00FA239C" w:rsidRDefault="00800696" w:rsidP="00D0237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</w:rPr>
              <w:t>I уровень (менее 2 баллов) – низкие показатели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0</w:t>
            </w: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800696" w:rsidRPr="002132D5" w:rsidTr="00D0237F">
        <w:trPr>
          <w:trHeight w:val="37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00696" w:rsidRPr="00FA239C" w:rsidRDefault="00800696" w:rsidP="00D0237F">
            <w:pPr>
              <w:spacing w:after="0" w:line="240" w:lineRule="auto"/>
              <w:jc w:val="right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0696" w:rsidRPr="00FA239C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23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</w:tbl>
    <w:p w:rsidR="00800696" w:rsidRDefault="00800696" w:rsidP="0080069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0696" w:rsidRDefault="00800696" w:rsidP="00800696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Таким образом</w:t>
      </w:r>
      <w:r>
        <w:rPr>
          <w:rFonts w:ascii="Times New Roman" w:hAnsi="Times New Roman"/>
          <w:sz w:val="24"/>
          <w:szCs w:val="24"/>
        </w:rPr>
        <w:t xml:space="preserve">,  23  воспитанника группы (16 – высокий, 8 – средний) имеют развитие соответствующее возрастной норме. </w:t>
      </w:r>
    </w:p>
    <w:p w:rsidR="00800696" w:rsidRDefault="00800696" w:rsidP="00800696">
      <w:pPr>
        <w:pStyle w:val="21"/>
        <w:spacing w:after="0" w:line="240" w:lineRule="auto"/>
        <w:ind w:left="0" w:firstLine="49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  24 обследованных воспитанников группы показали результаты соответствующих возрастной норме позволяющей судить о усвоении общеобразовательной школы.</w:t>
      </w:r>
    </w:p>
    <w:p w:rsidR="00800696" w:rsidRDefault="00800696" w:rsidP="00800696">
      <w:pPr>
        <w:pStyle w:val="21"/>
        <w:spacing w:after="0" w:line="240" w:lineRule="auto"/>
        <w:ind w:left="0" w:firstLine="49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Благодаря полноценной работе воспитателей с высшей категорией, родителей, педагога -психолога уровень детей повысился в течении учебного года, что позволяет судить о хорошей готовности детей к обучению в школе.</w:t>
      </w:r>
    </w:p>
    <w:p w:rsidR="00800696" w:rsidRPr="004A6AFB" w:rsidRDefault="00800696" w:rsidP="00800696">
      <w:pPr>
        <w:pStyle w:val="21"/>
        <w:spacing w:after="0" w:line="240" w:lineRule="auto"/>
        <w:ind w:left="0" w:firstLine="493"/>
        <w:jc w:val="both"/>
        <w:rPr>
          <w:rFonts w:ascii="Times New Roman" w:hAnsi="Times New Roman"/>
          <w:sz w:val="24"/>
          <w:szCs w:val="24"/>
        </w:rPr>
      </w:pPr>
      <w:r w:rsidRPr="004A6AFB">
        <w:rPr>
          <w:rFonts w:ascii="Times New Roman" w:hAnsi="Times New Roman"/>
          <w:sz w:val="24"/>
          <w:szCs w:val="24"/>
        </w:rPr>
        <w:t>Все дети этой группы</w:t>
      </w:r>
      <w:r>
        <w:rPr>
          <w:rFonts w:ascii="Times New Roman" w:hAnsi="Times New Roman"/>
          <w:sz w:val="24"/>
          <w:szCs w:val="24"/>
        </w:rPr>
        <w:t>,</w:t>
      </w:r>
      <w:r w:rsidRPr="004A6AFB">
        <w:rPr>
          <w:rFonts w:ascii="Times New Roman" w:hAnsi="Times New Roman"/>
          <w:sz w:val="24"/>
          <w:szCs w:val="24"/>
        </w:rPr>
        <w:t xml:space="preserve"> даже которые не идут в школу умеют читать, видят строчку, имеют математические знания и представления об окружающем.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00696" w:rsidRPr="00AF4229" w:rsidRDefault="00800696" w:rsidP="00800696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AF4229">
        <w:rPr>
          <w:rFonts w:ascii="Times New Roman" w:hAnsi="Times New Roman"/>
          <w:b/>
          <w:sz w:val="24"/>
          <w:szCs w:val="24"/>
        </w:rPr>
        <w:t>3.10 Анализ системы методической службы</w:t>
      </w:r>
    </w:p>
    <w:p w:rsidR="00800696" w:rsidRPr="00AF4229" w:rsidRDefault="00800696" w:rsidP="00800696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800696" w:rsidRPr="00F00410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A156D">
        <w:rPr>
          <w:rFonts w:ascii="Times New Roman" w:hAnsi="Times New Roman"/>
          <w:i/>
          <w:sz w:val="24"/>
          <w:szCs w:val="24"/>
        </w:rPr>
        <w:t>Цель методической работы</w:t>
      </w:r>
      <w:r w:rsidRPr="00F00410">
        <w:rPr>
          <w:rFonts w:ascii="Times New Roman" w:hAnsi="Times New Roman"/>
          <w:sz w:val="24"/>
          <w:szCs w:val="24"/>
        </w:rPr>
        <w:t xml:space="preserve"> – создание условий для непрерывного повышения уровня общей м педагогической культуры участников образовательного процесса. Это создание условия для профессионального развития педагогов и обеспечения педагогического просвещения родителей в целях непрерывного развития детей.</w:t>
      </w:r>
    </w:p>
    <w:p w:rsidR="00800696" w:rsidRPr="00F00410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0410">
        <w:rPr>
          <w:rFonts w:ascii="Times New Roman" w:hAnsi="Times New Roman"/>
          <w:sz w:val="24"/>
          <w:szCs w:val="24"/>
        </w:rPr>
        <w:t xml:space="preserve">Организация деятельности методической системы основывается на таких </w:t>
      </w:r>
      <w:r w:rsidRPr="007A156D">
        <w:rPr>
          <w:rFonts w:ascii="Times New Roman" w:hAnsi="Times New Roman"/>
          <w:i/>
          <w:sz w:val="24"/>
          <w:szCs w:val="24"/>
        </w:rPr>
        <w:t>принципах как</w:t>
      </w:r>
      <w:r w:rsidRPr="00F00410">
        <w:rPr>
          <w:rFonts w:ascii="Times New Roman" w:hAnsi="Times New Roman"/>
          <w:sz w:val="24"/>
          <w:szCs w:val="24"/>
        </w:rPr>
        <w:t>: информативность, доступность, эстетичность, содержательность.</w:t>
      </w:r>
    </w:p>
    <w:p w:rsidR="00800696" w:rsidRDefault="00800696" w:rsidP="00800696">
      <w:pPr>
        <w:pStyle w:val="Standard"/>
        <w:ind w:firstLine="709"/>
        <w:jc w:val="both"/>
        <w:rPr>
          <w:rFonts w:cs="Times New Roman"/>
          <w:color w:val="000000"/>
        </w:rPr>
      </w:pPr>
      <w:r w:rsidRPr="00BD61C4">
        <w:rPr>
          <w:rFonts w:cs="Times New Roman"/>
          <w:color w:val="000000"/>
        </w:rPr>
        <w:t>В детском саду раб</w:t>
      </w:r>
      <w:r>
        <w:rPr>
          <w:rFonts w:cs="Times New Roman"/>
          <w:color w:val="000000"/>
        </w:rPr>
        <w:t>отают 12 педагогов, из них - 9</w:t>
      </w:r>
      <w:r w:rsidRPr="00BD61C4">
        <w:rPr>
          <w:rFonts w:cs="Times New Roman"/>
          <w:color w:val="000000"/>
        </w:rPr>
        <w:t xml:space="preserve"> воспитателей,  1 музыкальный руководитель и </w:t>
      </w:r>
      <w:r>
        <w:rPr>
          <w:rFonts w:cs="Times New Roman"/>
          <w:color w:val="000000"/>
        </w:rPr>
        <w:t xml:space="preserve">1 </w:t>
      </w:r>
      <w:r w:rsidRPr="00BD61C4">
        <w:rPr>
          <w:rFonts w:cs="Times New Roman"/>
          <w:color w:val="000000"/>
        </w:rPr>
        <w:t>старший воспитатель</w:t>
      </w:r>
      <w:r>
        <w:rPr>
          <w:rFonts w:cs="Times New Roman"/>
          <w:color w:val="000000"/>
        </w:rPr>
        <w:t>,1 педагог – психолог.</w:t>
      </w:r>
    </w:p>
    <w:p w:rsidR="00800696" w:rsidRDefault="00800696" w:rsidP="00800696">
      <w:pPr>
        <w:pStyle w:val="Standard"/>
        <w:ind w:firstLine="709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Образование :</w:t>
      </w:r>
    </w:p>
    <w:p w:rsidR="00800696" w:rsidRDefault="00800696" w:rsidP="00800696">
      <w:pPr>
        <w:pStyle w:val="Standard"/>
        <w:ind w:firstLine="709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Высшее - 9 педагогов 75%</w:t>
      </w:r>
    </w:p>
    <w:p w:rsidR="00800696" w:rsidRPr="00665044" w:rsidRDefault="00800696" w:rsidP="00800696">
      <w:pPr>
        <w:pStyle w:val="Standard"/>
        <w:ind w:firstLine="709"/>
        <w:jc w:val="both"/>
        <w:rPr>
          <w:rFonts w:cs="Times New Roman"/>
          <w:color w:val="000000"/>
        </w:rPr>
      </w:pPr>
      <w:r w:rsidRPr="00665044">
        <w:rPr>
          <w:rFonts w:cs="Times New Roman"/>
          <w:color w:val="000000"/>
          <w:spacing w:val="-6"/>
        </w:rPr>
        <w:t>среднее профессиональное (педагогическое)</w:t>
      </w:r>
      <w:r>
        <w:rPr>
          <w:rFonts w:cs="Times New Roman"/>
          <w:color w:val="000000"/>
          <w:spacing w:val="-6"/>
        </w:rPr>
        <w:t xml:space="preserve"> 3 -25%</w:t>
      </w:r>
    </w:p>
    <w:p w:rsidR="00800696" w:rsidRPr="00BD61C4" w:rsidRDefault="00800696" w:rsidP="00800696">
      <w:pPr>
        <w:pStyle w:val="Standard"/>
        <w:ind w:firstLine="709"/>
        <w:jc w:val="both"/>
        <w:rPr>
          <w:rFonts w:cs="Times New Roman"/>
        </w:rPr>
      </w:pPr>
    </w:p>
    <w:p w:rsidR="00800696" w:rsidRPr="00665044" w:rsidRDefault="00800696" w:rsidP="00800696">
      <w:pPr>
        <w:shd w:val="clear" w:color="auto" w:fill="FFFFFF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665044">
        <w:rPr>
          <w:rFonts w:ascii="Times New Roman" w:hAnsi="Times New Roman"/>
          <w:color w:val="000000"/>
          <w:sz w:val="24"/>
          <w:szCs w:val="24"/>
        </w:rPr>
        <w:t>высшую квалификационную категорию -</w:t>
      </w:r>
      <w:r>
        <w:rPr>
          <w:rStyle w:val="af2"/>
          <w:rFonts w:ascii="Times New Roman" w:hAnsi="Times New Roman"/>
          <w:color w:val="000000"/>
          <w:sz w:val="24"/>
          <w:szCs w:val="24"/>
        </w:rPr>
        <w:t> </w:t>
      </w:r>
      <w:r>
        <w:rPr>
          <w:rStyle w:val="af2"/>
          <w:rFonts w:ascii="Times New Roman" w:hAnsi="Times New Roman"/>
          <w:b w:val="0"/>
          <w:color w:val="000000"/>
          <w:sz w:val="24"/>
          <w:szCs w:val="24"/>
        </w:rPr>
        <w:t>7</w:t>
      </w:r>
      <w:r w:rsidRPr="009217E7">
        <w:rPr>
          <w:rStyle w:val="af2"/>
          <w:rFonts w:ascii="Times New Roman" w:hAnsi="Times New Roman"/>
          <w:b w:val="0"/>
          <w:color w:val="000000"/>
          <w:sz w:val="24"/>
          <w:szCs w:val="24"/>
        </w:rPr>
        <w:t xml:space="preserve"> чел</w:t>
      </w:r>
      <w:r w:rsidRPr="009217E7">
        <w:rPr>
          <w:rFonts w:ascii="Times New Roman" w:hAnsi="Times New Roman"/>
          <w:b/>
          <w:color w:val="000000"/>
          <w:sz w:val="24"/>
          <w:szCs w:val="24"/>
        </w:rPr>
        <w:t>. </w:t>
      </w:r>
      <w:r w:rsidRPr="009217E7">
        <w:rPr>
          <w:rFonts w:ascii="Times New Roman" w:hAnsi="Times New Roman"/>
          <w:b/>
          <w:color w:val="000000"/>
          <w:sz w:val="24"/>
          <w:szCs w:val="24"/>
        </w:rPr>
        <w:br/>
      </w:r>
      <w:r w:rsidRPr="009217E7">
        <w:rPr>
          <w:rFonts w:ascii="Times New Roman" w:hAnsi="Times New Roman"/>
          <w:color w:val="000000"/>
          <w:sz w:val="24"/>
          <w:szCs w:val="24"/>
        </w:rPr>
        <w:t>первую квалификационную категорию -</w:t>
      </w:r>
      <w:r w:rsidRPr="009217E7">
        <w:rPr>
          <w:rStyle w:val="af2"/>
          <w:rFonts w:ascii="Times New Roman" w:hAnsi="Times New Roman"/>
          <w:color w:val="000000"/>
          <w:sz w:val="24"/>
          <w:szCs w:val="24"/>
        </w:rPr>
        <w:t> </w:t>
      </w:r>
      <w:r>
        <w:rPr>
          <w:rStyle w:val="af2"/>
          <w:rFonts w:ascii="Times New Roman" w:hAnsi="Times New Roman"/>
          <w:b w:val="0"/>
          <w:color w:val="000000"/>
          <w:sz w:val="24"/>
          <w:szCs w:val="24"/>
        </w:rPr>
        <w:t>4</w:t>
      </w:r>
      <w:r w:rsidRPr="009217E7">
        <w:rPr>
          <w:rStyle w:val="af2"/>
          <w:rFonts w:ascii="Times New Roman" w:hAnsi="Times New Roman"/>
          <w:b w:val="0"/>
          <w:color w:val="000000"/>
          <w:sz w:val="24"/>
          <w:szCs w:val="24"/>
        </w:rPr>
        <w:t xml:space="preserve"> чел</w:t>
      </w:r>
      <w:r w:rsidRPr="009217E7">
        <w:rPr>
          <w:rFonts w:ascii="Times New Roman" w:hAnsi="Times New Roman"/>
          <w:color w:val="000000"/>
          <w:sz w:val="24"/>
          <w:szCs w:val="24"/>
        </w:rPr>
        <w:t>. </w:t>
      </w:r>
      <w:r w:rsidRPr="009217E7">
        <w:rPr>
          <w:rFonts w:ascii="Times New Roman" w:hAnsi="Times New Roman"/>
          <w:color w:val="000000"/>
          <w:sz w:val="24"/>
          <w:szCs w:val="24"/>
        </w:rPr>
        <w:br/>
        <w:t>без категории/ молодые специалисты - 1</w:t>
      </w:r>
      <w:r w:rsidRPr="009217E7">
        <w:rPr>
          <w:rStyle w:val="af2"/>
          <w:rFonts w:ascii="Times New Roman" w:hAnsi="Times New Roman"/>
          <w:color w:val="000000"/>
          <w:sz w:val="24"/>
          <w:szCs w:val="24"/>
        </w:rPr>
        <w:t> </w:t>
      </w:r>
      <w:r w:rsidRPr="009217E7">
        <w:rPr>
          <w:rStyle w:val="af2"/>
          <w:rFonts w:ascii="Times New Roman" w:hAnsi="Times New Roman"/>
          <w:b w:val="0"/>
          <w:color w:val="000000"/>
          <w:sz w:val="24"/>
          <w:szCs w:val="24"/>
        </w:rPr>
        <w:t>чел</w:t>
      </w:r>
      <w:r w:rsidRPr="009217E7">
        <w:rPr>
          <w:rFonts w:ascii="Times New Roman" w:hAnsi="Times New Roman"/>
          <w:b/>
          <w:color w:val="000000"/>
          <w:sz w:val="24"/>
          <w:szCs w:val="24"/>
        </w:rPr>
        <w:t>.</w:t>
      </w:r>
    </w:p>
    <w:p w:rsidR="00800696" w:rsidRDefault="00800696" w:rsidP="0080069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800696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младшая группа «Теремок»  - Шаймарданова Н.Р. воспитатель (приоритетное направление группы – </w:t>
      </w:r>
      <w:r w:rsidRPr="00AF4229">
        <w:rPr>
          <w:rFonts w:ascii="Times New Roman" w:hAnsi="Times New Roman"/>
          <w:sz w:val="24"/>
          <w:szCs w:val="24"/>
        </w:rPr>
        <w:t>познавательное развитие);</w:t>
      </w:r>
    </w:p>
    <w:p w:rsidR="00800696" w:rsidRPr="00AF4229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младшая группа «Звездочки»  - </w:t>
      </w:r>
      <w:r w:rsidRPr="00AF4229">
        <w:rPr>
          <w:rFonts w:ascii="Times New Roman" w:hAnsi="Times New Roman"/>
          <w:sz w:val="24"/>
          <w:szCs w:val="24"/>
        </w:rPr>
        <w:t>Набиуллина С.Р.; Мингбаева Г.Ф.., воспитатели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4229">
        <w:rPr>
          <w:rFonts w:ascii="Times New Roman" w:hAnsi="Times New Roman"/>
          <w:sz w:val="24"/>
          <w:szCs w:val="24"/>
        </w:rPr>
        <w:t>(приоритетное направление группы – речевое развитие);</w:t>
      </w:r>
    </w:p>
    <w:p w:rsidR="00800696" w:rsidRPr="00AF4229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F4229">
        <w:rPr>
          <w:rFonts w:ascii="Times New Roman" w:hAnsi="Times New Roman"/>
          <w:sz w:val="24"/>
          <w:szCs w:val="24"/>
        </w:rPr>
        <w:t xml:space="preserve">Средняя группа  - </w:t>
      </w:r>
      <w:r>
        <w:rPr>
          <w:rFonts w:ascii="Times New Roman" w:hAnsi="Times New Roman"/>
          <w:sz w:val="24"/>
          <w:szCs w:val="24"/>
        </w:rPr>
        <w:t>Ахметова Г.И</w:t>
      </w:r>
      <w:r w:rsidRPr="00AF422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, воспитатель</w:t>
      </w:r>
      <w:r w:rsidRPr="00AF4229">
        <w:rPr>
          <w:rFonts w:ascii="Times New Roman" w:hAnsi="Times New Roman"/>
          <w:sz w:val="24"/>
          <w:szCs w:val="24"/>
        </w:rPr>
        <w:t xml:space="preserve"> (приоритетное направление группы – социально- коммуникативное развитие);</w:t>
      </w:r>
    </w:p>
    <w:p w:rsidR="00800696" w:rsidRPr="00AF4229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F4229">
        <w:rPr>
          <w:rFonts w:ascii="Times New Roman" w:hAnsi="Times New Roman"/>
          <w:sz w:val="24"/>
          <w:szCs w:val="24"/>
        </w:rPr>
        <w:t xml:space="preserve">Старшая группа </w:t>
      </w:r>
      <w:r>
        <w:rPr>
          <w:rFonts w:ascii="Times New Roman" w:hAnsi="Times New Roman"/>
          <w:sz w:val="24"/>
          <w:szCs w:val="24"/>
        </w:rPr>
        <w:t>–</w:t>
      </w:r>
      <w:r w:rsidRPr="00AF42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Валиева М.З., Кавеева З.С.,</w:t>
      </w:r>
      <w:r w:rsidRPr="00AF4229">
        <w:rPr>
          <w:rFonts w:ascii="Times New Roman" w:hAnsi="Times New Roman"/>
          <w:sz w:val="24"/>
          <w:szCs w:val="24"/>
        </w:rPr>
        <w:t xml:space="preserve"> воспитатели (приоритетное направление группы – познавательное развитие);</w:t>
      </w:r>
    </w:p>
    <w:p w:rsidR="00800696" w:rsidRPr="00AF4229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F4229">
        <w:rPr>
          <w:rFonts w:ascii="Times New Roman" w:hAnsi="Times New Roman"/>
          <w:sz w:val="24"/>
          <w:szCs w:val="24"/>
        </w:rPr>
        <w:t xml:space="preserve">Подготовительная группа  - </w:t>
      </w:r>
      <w:r>
        <w:rPr>
          <w:rFonts w:ascii="Times New Roman" w:hAnsi="Times New Roman"/>
          <w:sz w:val="24"/>
          <w:szCs w:val="24"/>
        </w:rPr>
        <w:t>Аглиева З.Н., Муртазина М.Ф.,</w:t>
      </w:r>
      <w:r w:rsidRPr="00AF4229">
        <w:rPr>
          <w:rFonts w:ascii="Times New Roman" w:hAnsi="Times New Roman"/>
          <w:sz w:val="24"/>
          <w:szCs w:val="24"/>
        </w:rPr>
        <w:t xml:space="preserve"> воспитатели (приоритетное направление группы – п</w:t>
      </w:r>
      <w:r>
        <w:rPr>
          <w:rFonts w:ascii="Times New Roman" w:hAnsi="Times New Roman"/>
          <w:sz w:val="24"/>
          <w:szCs w:val="24"/>
        </w:rPr>
        <w:t>о</w:t>
      </w:r>
      <w:r w:rsidRPr="00AF4229">
        <w:rPr>
          <w:rFonts w:ascii="Times New Roman" w:hAnsi="Times New Roman"/>
          <w:sz w:val="24"/>
          <w:szCs w:val="24"/>
        </w:rPr>
        <w:t>знавательно - речевое развитие);</w:t>
      </w:r>
    </w:p>
    <w:p w:rsidR="00800696" w:rsidRDefault="00800696" w:rsidP="00800696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Среди педагогов проводилось анкетирование по планированию педагогической работы на следующий 2018-2019 учебный год. В анкетировании приняли участие 12 педагогов.  80 % педагогов решили продолжить работу над темой по самообразованию, 50 % могут предложить образовательные услуги для обучающихся по дополнительному образованию на бесплатной основе. Это кружки по экологическому образованию, театрализованной деятельности и другие. 30 % педагогов могут поделиться передовым педагогическим опытом на такие темы как развитие речи средствами песка, опытно- экспериментальная деятельность дошкольников, нестандартное физкультурное оборудование в работе с детьми и д. т. </w:t>
      </w:r>
    </w:p>
    <w:p w:rsidR="00800696" w:rsidRDefault="00800696" w:rsidP="00800696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В методическом кабинете имеется банк данных о педагогических сотрудниках </w:t>
      </w:r>
      <w:r>
        <w:rPr>
          <w:rFonts w:cs="Times New Roman"/>
        </w:rPr>
        <w:lastRenderedPageBreak/>
        <w:t>ДОУ, где имеется информация о стаже работника, дате прохождения курсов, аттестации и т.д.</w:t>
      </w:r>
    </w:p>
    <w:p w:rsidR="00800696" w:rsidRPr="00BD61C4" w:rsidRDefault="00800696" w:rsidP="00800696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>В педагогической работе проводились</w:t>
      </w:r>
      <w:r w:rsidRPr="00BD61C4">
        <w:rPr>
          <w:rFonts w:cs="Times New Roman"/>
        </w:rPr>
        <w:t xml:space="preserve"> педсоветы, семинары, работа творческих групп, семинары- практикумы по типу деловых игр, дискуссионные столы, консультации, решение проблемных задач и практических ситуаций.</w:t>
      </w:r>
    </w:p>
    <w:p w:rsidR="00800696" w:rsidRPr="00BD61C4" w:rsidRDefault="00800696" w:rsidP="00800696">
      <w:pPr>
        <w:pStyle w:val="Standard"/>
        <w:ind w:firstLine="709"/>
        <w:jc w:val="both"/>
        <w:rPr>
          <w:rFonts w:cs="Times New Roman"/>
        </w:rPr>
      </w:pPr>
      <w:r w:rsidRPr="00BD61C4">
        <w:rPr>
          <w:rFonts w:cs="Times New Roman"/>
        </w:rPr>
        <w:t xml:space="preserve">Важнейшими направлениями методической работы </w:t>
      </w:r>
      <w:r>
        <w:rPr>
          <w:rFonts w:cs="Times New Roman"/>
        </w:rPr>
        <w:t>в течение года были</w:t>
      </w:r>
      <w:r w:rsidRPr="00BD61C4">
        <w:rPr>
          <w:rFonts w:cs="Times New Roman"/>
        </w:rPr>
        <w:t>: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оказание педагогической помощи педагогам в поисках эффективных методов работы с детьми;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реализация личных склонностей и творческих интересов с целью наиболее полного самовыражения личности педагога;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совершенствование педагогического мастерства;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обобщение и распространение и внедрение передового опыта в работу ДОУ.</w:t>
      </w:r>
    </w:p>
    <w:p w:rsidR="00800696" w:rsidRDefault="00800696" w:rsidP="00800696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>У педагогов сформированы профессиональные компетенции, необходимые для успешной реализации пяти основных образовательных областей, определяющих содержание дошкольного образование в условиях реализации ФГОС ДО.</w:t>
      </w:r>
    </w:p>
    <w:p w:rsidR="00800696" w:rsidRPr="00BD61C4" w:rsidRDefault="00800696" w:rsidP="00800696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>Планы воспитательно -</w:t>
      </w:r>
      <w:r w:rsidRPr="00BD61C4">
        <w:rPr>
          <w:rFonts w:cs="Times New Roman"/>
        </w:rPr>
        <w:t xml:space="preserve"> образовательной работы </w:t>
      </w:r>
      <w:r>
        <w:rPr>
          <w:rFonts w:cs="Times New Roman"/>
        </w:rPr>
        <w:t>были составлены</w:t>
      </w:r>
      <w:r w:rsidRPr="00BD61C4">
        <w:rPr>
          <w:rFonts w:cs="Times New Roman"/>
        </w:rPr>
        <w:t xml:space="preserve"> на основе диагностики выполнения программы каждой группой и набл</w:t>
      </w:r>
      <w:r>
        <w:rPr>
          <w:rFonts w:cs="Times New Roman"/>
        </w:rPr>
        <w:t xml:space="preserve">юдений педагогического процесса, а также в соответствии с тематическим планированием. </w:t>
      </w:r>
    </w:p>
    <w:p w:rsidR="00800696" w:rsidRPr="00670117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Вывод: </w:t>
      </w:r>
      <w:r>
        <w:rPr>
          <w:rFonts w:ascii="Times New Roman" w:hAnsi="Times New Roman"/>
          <w:sz w:val="24"/>
          <w:szCs w:val="24"/>
        </w:rPr>
        <w:t>В методической системе работы ДОУ  созданы условия для распространения обобщённого педагогического опыта педагогов. Педагоги умеют обеспечивать развитие личности, мотивации и способностей детей в различных видах деятельности в тесной взаимосвязи.</w:t>
      </w:r>
    </w:p>
    <w:p w:rsidR="00800696" w:rsidRPr="00AF4229" w:rsidRDefault="00800696" w:rsidP="00800696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800696" w:rsidRPr="00AF4229" w:rsidRDefault="00800696" w:rsidP="00800696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AF4229">
        <w:rPr>
          <w:rFonts w:ascii="Times New Roman" w:hAnsi="Times New Roman"/>
          <w:b/>
          <w:sz w:val="24"/>
          <w:szCs w:val="24"/>
        </w:rPr>
        <w:t>3.12 Результаты повышения профессионального мастерства педагогов.</w:t>
      </w:r>
    </w:p>
    <w:p w:rsidR="00800696" w:rsidRPr="00AF4229" w:rsidRDefault="00800696" w:rsidP="00800696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800696" w:rsidRPr="00920099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099">
        <w:rPr>
          <w:rFonts w:ascii="Times New Roman" w:hAnsi="Times New Roman"/>
          <w:sz w:val="24"/>
          <w:szCs w:val="24"/>
        </w:rPr>
        <w:t>На современном этапе содержания образования усложняется, акцентируя внимание педагогов дошкольного образования на развитие творческих и интеллектуальных способностей детей, коррекции эмоционально- волевой и двигательной сфер; на смену традиционным методам приходят активные методы обучения и воспитания, направленные на развитие активности самого ребёнка. В этих изменяющихся условиях педагогу дошкольного образования необходимо уметь ориентироваться в многообразии подходов к развитию детей, в широком спектре современных педагогических технологий.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2018</w:t>
      </w:r>
      <w:r w:rsidRPr="007B63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– 2019 </w:t>
      </w:r>
      <w:r w:rsidRPr="007B6335">
        <w:rPr>
          <w:rFonts w:ascii="Times New Roman" w:hAnsi="Times New Roman"/>
          <w:sz w:val="24"/>
          <w:szCs w:val="24"/>
        </w:rPr>
        <w:t>учебном году прошли обучение на курсах повышения квалификации в соответствии с ФГОС ДО следующие педагоги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800696" w:rsidRPr="007B6335" w:rsidRDefault="00800696" w:rsidP="00800696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4"/>
        <w:gridCol w:w="2864"/>
        <w:gridCol w:w="6480"/>
      </w:tblGrid>
      <w:tr w:rsidR="00800696" w:rsidRPr="002F7CDB" w:rsidTr="00D0237F">
        <w:trPr>
          <w:trHeight w:val="308"/>
        </w:trPr>
        <w:tc>
          <w:tcPr>
            <w:tcW w:w="484" w:type="dxa"/>
          </w:tcPr>
          <w:p w:rsidR="00800696" w:rsidRPr="002F7CDB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64" w:type="dxa"/>
          </w:tcPr>
          <w:p w:rsidR="00800696" w:rsidRPr="002F7CDB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6480" w:type="dxa"/>
          </w:tcPr>
          <w:p w:rsidR="00800696" w:rsidRPr="002F7CDB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</w:tr>
      <w:tr w:rsidR="00800696" w:rsidRPr="002F7CDB" w:rsidTr="00D0237F">
        <w:trPr>
          <w:trHeight w:val="308"/>
        </w:trPr>
        <w:tc>
          <w:tcPr>
            <w:tcW w:w="484" w:type="dxa"/>
          </w:tcPr>
          <w:p w:rsidR="00800696" w:rsidRPr="002F7CDB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64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Хамитова Л.А.</w:t>
            </w:r>
          </w:p>
        </w:tc>
        <w:tc>
          <w:tcPr>
            <w:tcW w:w="6480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Организационно-методические аспекты деятельности ДОО в условиях реализации ФГОС ДО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2018г. </w:t>
            </w:r>
          </w:p>
        </w:tc>
      </w:tr>
      <w:tr w:rsidR="00800696" w:rsidRPr="002F7CDB" w:rsidTr="00D0237F">
        <w:trPr>
          <w:trHeight w:val="540"/>
        </w:trPr>
        <w:tc>
          <w:tcPr>
            <w:tcW w:w="484" w:type="dxa"/>
          </w:tcPr>
          <w:p w:rsidR="00800696" w:rsidRPr="002F7CDB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864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Ахметова Г.И.</w:t>
            </w:r>
          </w:p>
        </w:tc>
        <w:tc>
          <w:tcPr>
            <w:tcW w:w="6480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Системно-деятельностный подход как важнейший механизм реализации детских видов деятельности в образовательном процессе ДОО</w:t>
            </w:r>
            <w:r>
              <w:rPr>
                <w:rFonts w:ascii="Times New Roman" w:hAnsi="Times New Roman"/>
                <w:sz w:val="24"/>
                <w:szCs w:val="24"/>
              </w:rPr>
              <w:t>, 2018г.</w:t>
            </w:r>
          </w:p>
        </w:tc>
      </w:tr>
      <w:tr w:rsidR="00800696" w:rsidRPr="002F7CDB" w:rsidTr="00D0237F">
        <w:trPr>
          <w:trHeight w:val="274"/>
        </w:trPr>
        <w:tc>
          <w:tcPr>
            <w:tcW w:w="484" w:type="dxa"/>
          </w:tcPr>
          <w:p w:rsidR="00800696" w:rsidRPr="002F7CDB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864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Аглиева З.Н.</w:t>
            </w:r>
          </w:p>
        </w:tc>
        <w:tc>
          <w:tcPr>
            <w:tcW w:w="6480" w:type="dxa"/>
          </w:tcPr>
          <w:p w:rsidR="00800696" w:rsidRPr="00D60752" w:rsidRDefault="00800696" w:rsidP="00D0237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075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Проектирование и организация образовательного процесса в ДОО с учетом гендерных особенностей детей, 2019г.</w:t>
            </w:r>
          </w:p>
        </w:tc>
      </w:tr>
      <w:tr w:rsidR="00800696" w:rsidTr="00D0237F">
        <w:trPr>
          <w:trHeight w:val="112"/>
        </w:trPr>
        <w:tc>
          <w:tcPr>
            <w:tcW w:w="484" w:type="dxa"/>
          </w:tcPr>
          <w:p w:rsidR="00800696" w:rsidRPr="002F7CDB" w:rsidRDefault="00800696" w:rsidP="00D023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64" w:type="dxa"/>
          </w:tcPr>
          <w:p w:rsidR="00800696" w:rsidRPr="002F7CDB" w:rsidRDefault="00800696" w:rsidP="00D0237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Хуббатуллина Л.Н.</w:t>
            </w:r>
          </w:p>
        </w:tc>
        <w:tc>
          <w:tcPr>
            <w:tcW w:w="6480" w:type="dxa"/>
          </w:tcPr>
          <w:p w:rsidR="00800696" w:rsidRPr="00D60752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75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Проектирование и организация образовательного процесса в ДОО с учетом гендерных особенностей детей, 2019г.</w:t>
            </w:r>
          </w:p>
        </w:tc>
      </w:tr>
    </w:tbl>
    <w:p w:rsidR="00800696" w:rsidRPr="00DC726E" w:rsidRDefault="00800696" w:rsidP="00800696">
      <w:pPr>
        <w:pStyle w:val="a3"/>
        <w:shd w:val="clear" w:color="auto" w:fill="FFFFFF"/>
        <w:autoSpaceDE w:val="0"/>
        <w:ind w:left="0" w:firstLine="709"/>
        <w:rPr>
          <w:b/>
        </w:rPr>
      </w:pPr>
    </w:p>
    <w:p w:rsidR="00800696" w:rsidRPr="00DC726E" w:rsidRDefault="00800696" w:rsidP="00800696">
      <w:pPr>
        <w:pStyle w:val="a3"/>
        <w:shd w:val="clear" w:color="auto" w:fill="FFFFFF"/>
        <w:autoSpaceDE w:val="0"/>
        <w:ind w:left="0" w:firstLine="709"/>
        <w:jc w:val="center"/>
        <w:rPr>
          <w:b/>
        </w:rPr>
      </w:pPr>
      <w:r w:rsidRPr="00DC726E">
        <w:rPr>
          <w:b/>
        </w:rPr>
        <w:t>В 2018-2019 учебном году  педагоги детского сада принимали участие в мероприятиях различного уровня (см. таблицу).</w:t>
      </w:r>
    </w:p>
    <w:p w:rsidR="00800696" w:rsidRPr="00920099" w:rsidRDefault="00800696" w:rsidP="00800696">
      <w:pPr>
        <w:pStyle w:val="a3"/>
        <w:shd w:val="clear" w:color="auto" w:fill="FFFFFF"/>
        <w:autoSpaceDE w:val="0"/>
        <w:ind w:left="0" w:firstLine="709"/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72"/>
        <w:gridCol w:w="5104"/>
      </w:tblGrid>
      <w:tr w:rsidR="00800696" w:rsidRPr="005F07D5" w:rsidTr="00D0237F">
        <w:tc>
          <w:tcPr>
            <w:tcW w:w="4672" w:type="dxa"/>
          </w:tcPr>
          <w:p w:rsidR="00800696" w:rsidRPr="00964554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64554">
              <w:rPr>
                <w:rFonts w:ascii="Times New Roman" w:hAnsi="Times New Roman"/>
              </w:rPr>
              <w:t>Мероприятие, срок</w:t>
            </w:r>
          </w:p>
        </w:tc>
        <w:tc>
          <w:tcPr>
            <w:tcW w:w="5104" w:type="dxa"/>
          </w:tcPr>
          <w:p w:rsidR="00800696" w:rsidRPr="00DE5CE2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5CE2">
              <w:rPr>
                <w:rFonts w:ascii="Times New Roman" w:hAnsi="Times New Roman"/>
              </w:rPr>
              <w:t>Участники</w:t>
            </w:r>
            <w:r>
              <w:rPr>
                <w:rFonts w:ascii="Times New Roman" w:hAnsi="Times New Roman"/>
              </w:rPr>
              <w:t>, результаты</w:t>
            </w:r>
          </w:p>
        </w:tc>
      </w:tr>
      <w:tr w:rsidR="00800696" w:rsidRPr="005F07D5" w:rsidTr="00D0237F">
        <w:tc>
          <w:tcPr>
            <w:tcW w:w="9776" w:type="dxa"/>
            <w:gridSpan w:val="2"/>
          </w:tcPr>
          <w:p w:rsidR="00800696" w:rsidRPr="00964554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964554">
              <w:rPr>
                <w:rFonts w:ascii="Times New Roman" w:hAnsi="Times New Roman"/>
                <w:i/>
              </w:rPr>
              <w:t>Муниципальный уровень</w:t>
            </w:r>
          </w:p>
        </w:tc>
      </w:tr>
      <w:tr w:rsidR="00800696" w:rsidRPr="005F07D5" w:rsidTr="00D0237F">
        <w:trPr>
          <w:trHeight w:val="1163"/>
        </w:trPr>
        <w:tc>
          <w:tcPr>
            <w:tcW w:w="4672" w:type="dxa"/>
          </w:tcPr>
          <w:p w:rsidR="00800696" w:rsidRPr="009217E7" w:rsidRDefault="00800696" w:rsidP="00D0237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Кустовое методическое объединение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«М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әктәпкәчә яш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тәге балаларның со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циаль – коммуникатив эшч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әнлекләрен үстерү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(март, 2019г.)</w:t>
            </w:r>
          </w:p>
        </w:tc>
        <w:tc>
          <w:tcPr>
            <w:tcW w:w="5104" w:type="dxa"/>
          </w:tcPr>
          <w:p w:rsidR="00800696" w:rsidRDefault="00800696" w:rsidP="00D0237F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  <w:p w:rsidR="00800696" w:rsidRPr="00FB07BB" w:rsidRDefault="00800696" w:rsidP="00D0237F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 первого куста, протокол заседания</w:t>
            </w:r>
          </w:p>
          <w:p w:rsidR="00800696" w:rsidRPr="005F07D5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800696" w:rsidRPr="005F07D5" w:rsidTr="00D0237F">
        <w:tc>
          <w:tcPr>
            <w:tcW w:w="4672" w:type="dxa"/>
          </w:tcPr>
          <w:p w:rsidR="00800696" w:rsidRPr="005F07D5" w:rsidRDefault="00800696" w:rsidP="00D0237F">
            <w:pPr>
              <w:autoSpaceDE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онкурс среди татарских семей АМР «К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үркәм гаилә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-201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4" w:type="dxa"/>
          </w:tcPr>
          <w:p w:rsidR="00800696" w:rsidRPr="00403909" w:rsidRDefault="00800696" w:rsidP="00D0237F">
            <w:pPr>
              <w:pStyle w:val="a3"/>
              <w:autoSpaceDE w:val="0"/>
              <w:ind w:left="0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lang w:val="ru-RU" w:eastAsia="ru-RU"/>
              </w:rPr>
              <w:t>Семья Массаровых, диплом за первое место</w:t>
            </w:r>
          </w:p>
        </w:tc>
      </w:tr>
      <w:tr w:rsidR="00800696" w:rsidRPr="005F07D5" w:rsidTr="00D0237F">
        <w:tc>
          <w:tcPr>
            <w:tcW w:w="4672" w:type="dxa"/>
          </w:tcPr>
          <w:p w:rsidR="00800696" w:rsidRPr="008B7032" w:rsidRDefault="00800696" w:rsidP="00D0237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мотр-конкурс</w:t>
            </w:r>
            <w:r w:rsidRPr="008B703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художественной самодеятельности </w:t>
            </w:r>
            <w:r w:rsidRPr="008B7032">
              <w:rPr>
                <w:rFonts w:ascii="Times New Roman" w:eastAsia="Times New Roman" w:hAnsi="Times New Roman"/>
                <w:sz w:val="24"/>
                <w:szCs w:val="24"/>
              </w:rPr>
              <w:t>«Таланты без границ»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2018г.</w:t>
            </w:r>
          </w:p>
        </w:tc>
        <w:tc>
          <w:tcPr>
            <w:tcW w:w="5104" w:type="dxa"/>
          </w:tcPr>
          <w:p w:rsidR="00800696" w:rsidRPr="001155DE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ДОУ, д</w:t>
            </w:r>
            <w:r w:rsidRPr="008B7032">
              <w:rPr>
                <w:rFonts w:ascii="Times New Roman" w:hAnsi="Times New Roman"/>
                <w:sz w:val="24"/>
                <w:szCs w:val="24"/>
              </w:rPr>
              <w:t xml:space="preserve">иплом </w:t>
            </w:r>
            <w:r w:rsidRPr="008B703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лауреата в номинации “Хореография”  </w:t>
            </w:r>
          </w:p>
        </w:tc>
      </w:tr>
      <w:tr w:rsidR="00800696" w:rsidRPr="005F07D5" w:rsidTr="00D0237F">
        <w:tc>
          <w:tcPr>
            <w:tcW w:w="4672" w:type="dxa"/>
          </w:tcPr>
          <w:p w:rsidR="00800696" w:rsidRPr="00883895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895">
              <w:rPr>
                <w:rFonts w:ascii="Times New Roman" w:hAnsi="Times New Roman"/>
                <w:sz w:val="24"/>
                <w:szCs w:val="24"/>
              </w:rPr>
              <w:t>Муниципальный  этап республиканского профессионального конкурса «Воспитатель года – 2019»</w:t>
            </w:r>
          </w:p>
        </w:tc>
        <w:tc>
          <w:tcPr>
            <w:tcW w:w="5104" w:type="dxa"/>
          </w:tcPr>
          <w:p w:rsidR="00800696" w:rsidRPr="00883895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895">
              <w:rPr>
                <w:rFonts w:ascii="Times New Roman" w:hAnsi="Times New Roman"/>
                <w:sz w:val="24"/>
                <w:szCs w:val="24"/>
              </w:rPr>
              <w:t>Набиуллина С.Р., диплом победителя в номинации «Педагог-исследователь»</w:t>
            </w:r>
          </w:p>
        </w:tc>
      </w:tr>
      <w:tr w:rsidR="00800696" w:rsidRPr="005F07D5" w:rsidTr="00D0237F">
        <w:tc>
          <w:tcPr>
            <w:tcW w:w="9776" w:type="dxa"/>
            <w:gridSpan w:val="2"/>
          </w:tcPr>
          <w:p w:rsidR="00800696" w:rsidRPr="00A34312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A34312">
              <w:rPr>
                <w:rFonts w:ascii="Times New Roman" w:hAnsi="Times New Roman"/>
                <w:i/>
              </w:rPr>
              <w:t>Региональный уровень</w:t>
            </w:r>
          </w:p>
        </w:tc>
      </w:tr>
      <w:tr w:rsidR="00800696" w:rsidRPr="005F07D5" w:rsidTr="00D0237F">
        <w:trPr>
          <w:trHeight w:val="1080"/>
        </w:trPr>
        <w:tc>
          <w:tcPr>
            <w:tcW w:w="4672" w:type="dxa"/>
          </w:tcPr>
          <w:p w:rsidR="00800696" w:rsidRPr="00FB07BB" w:rsidRDefault="00800696" w:rsidP="00D0237F">
            <w:pPr>
              <w:pStyle w:val="a6"/>
              <w:jc w:val="both"/>
            </w:pPr>
            <w:r w:rsidRPr="007D411F">
              <w:t>Семинар-практикум</w:t>
            </w:r>
            <w:r w:rsidRPr="002F7CDB">
              <w:t xml:space="preserve"> «Инновационная деятельность педагога по формированию активной коммуникативной среды в условиях реализации ФГОС ДО»</w:t>
            </w:r>
            <w:r>
              <w:t>, 2018г.</w:t>
            </w:r>
          </w:p>
        </w:tc>
        <w:tc>
          <w:tcPr>
            <w:tcW w:w="5104" w:type="dxa"/>
          </w:tcPr>
          <w:p w:rsidR="00800696" w:rsidRPr="00403909" w:rsidRDefault="00800696" w:rsidP="00D0237F">
            <w:pPr>
              <w:pStyle w:val="a3"/>
              <w:autoSpaceDE w:val="0"/>
              <w:ind w:left="0"/>
              <w:rPr>
                <w:rFonts w:cs="Tahoma"/>
                <w:color w:val="FF0000"/>
                <w:sz w:val="22"/>
                <w:szCs w:val="22"/>
                <w:lang w:val="ru-RU" w:eastAsia="ru-RU"/>
              </w:rPr>
            </w:pPr>
            <w:r w:rsidRPr="00F06C53">
              <w:rPr>
                <w:rFonts w:cs="Tahoma"/>
                <w:lang w:val="ru-RU" w:eastAsia="ru-RU"/>
              </w:rPr>
              <w:t>Педагоги ДОУ, сертификат, протокол</w:t>
            </w:r>
          </w:p>
        </w:tc>
      </w:tr>
      <w:tr w:rsidR="00800696" w:rsidRPr="005F07D5" w:rsidTr="00D0237F">
        <w:trPr>
          <w:trHeight w:val="1080"/>
        </w:trPr>
        <w:tc>
          <w:tcPr>
            <w:tcW w:w="4672" w:type="dxa"/>
          </w:tcPr>
          <w:p w:rsidR="00800696" w:rsidRPr="007D411F" w:rsidRDefault="00800696" w:rsidP="00D0237F">
            <w:pPr>
              <w:pStyle w:val="a6"/>
              <w:jc w:val="both"/>
            </w:pPr>
            <w:r w:rsidRPr="007D411F">
              <w:rPr>
                <w:shd w:val="clear" w:color="auto" w:fill="FFFFFF"/>
              </w:rPr>
              <w:t>Семинар – практикум</w:t>
            </w:r>
            <w:r w:rsidRPr="002F7CDB">
              <w:rPr>
                <w:shd w:val="clear" w:color="auto" w:fill="FFFFFF"/>
              </w:rPr>
              <w:t xml:space="preserve"> «Инновационные технологии формирования основ экологической культуры у дошкольников» </w:t>
            </w:r>
            <w:r w:rsidRPr="007D411F">
              <w:rPr>
                <w:rStyle w:val="af2"/>
                <w:b w:val="0"/>
                <w:shd w:val="clear" w:color="auto" w:fill="FFFFFF"/>
              </w:rPr>
              <w:t>в рамках «Эко-школы/Зеленый флаг.</w:t>
            </w:r>
          </w:p>
        </w:tc>
        <w:tc>
          <w:tcPr>
            <w:tcW w:w="5104" w:type="dxa"/>
          </w:tcPr>
          <w:p w:rsidR="00800696" w:rsidRPr="00403909" w:rsidRDefault="00800696" w:rsidP="00D0237F">
            <w:pPr>
              <w:pStyle w:val="a3"/>
              <w:autoSpaceDE w:val="0"/>
              <w:ind w:left="0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lang w:val="ru-RU" w:eastAsia="ru-RU"/>
              </w:rPr>
              <w:t>Педагоги ДОУ, сертификат, протокол</w:t>
            </w:r>
          </w:p>
        </w:tc>
      </w:tr>
      <w:tr w:rsidR="00800696" w:rsidRPr="005F07D5" w:rsidTr="00D0237F">
        <w:trPr>
          <w:trHeight w:val="555"/>
        </w:trPr>
        <w:tc>
          <w:tcPr>
            <w:tcW w:w="4672" w:type="dxa"/>
          </w:tcPr>
          <w:p w:rsidR="00800696" w:rsidRPr="00C5046F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5046F">
              <w:rPr>
                <w:rFonts w:ascii="Times New Roman" w:hAnsi="Times New Roman"/>
                <w:sz w:val="24"/>
                <w:szCs w:val="24"/>
              </w:rPr>
              <w:t xml:space="preserve">1 Зональный творческий конкурс «Затейница – Осень» </w:t>
            </w:r>
          </w:p>
        </w:tc>
        <w:tc>
          <w:tcPr>
            <w:tcW w:w="5104" w:type="dxa"/>
          </w:tcPr>
          <w:p w:rsidR="00800696" w:rsidRPr="00C5046F" w:rsidRDefault="00800696" w:rsidP="00D023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046F">
              <w:rPr>
                <w:rFonts w:ascii="Times New Roman" w:hAnsi="Times New Roman"/>
                <w:sz w:val="24"/>
                <w:szCs w:val="24"/>
              </w:rPr>
              <w:t>Педагоги, диплом победителя в номинации «Декоративно – прикладное творчество», приказ № 31/о от 02.11.2018г.</w:t>
            </w:r>
          </w:p>
        </w:tc>
      </w:tr>
      <w:tr w:rsidR="00800696" w:rsidRPr="005F07D5" w:rsidTr="00D0237F">
        <w:trPr>
          <w:trHeight w:val="190"/>
        </w:trPr>
        <w:tc>
          <w:tcPr>
            <w:tcW w:w="9776" w:type="dxa"/>
            <w:gridSpan w:val="2"/>
          </w:tcPr>
          <w:p w:rsidR="00800696" w:rsidRPr="00403909" w:rsidRDefault="00800696" w:rsidP="00D0237F">
            <w:pPr>
              <w:pStyle w:val="a3"/>
              <w:autoSpaceDE w:val="0"/>
              <w:ind w:left="0"/>
              <w:jc w:val="center"/>
              <w:rPr>
                <w:rFonts w:cs="Tahoma"/>
                <w:i/>
                <w:lang w:val="ru-RU" w:eastAsia="ru-RU"/>
              </w:rPr>
            </w:pPr>
            <w:r w:rsidRPr="00F06C53">
              <w:rPr>
                <w:rFonts w:cs="Tahoma"/>
                <w:i/>
                <w:lang w:val="ru-RU" w:eastAsia="ru-RU"/>
              </w:rPr>
              <w:t>Всероссийский уровень</w:t>
            </w:r>
          </w:p>
        </w:tc>
      </w:tr>
      <w:tr w:rsidR="00800696" w:rsidRPr="005F07D5" w:rsidTr="00D0237F">
        <w:trPr>
          <w:trHeight w:val="510"/>
        </w:trPr>
        <w:tc>
          <w:tcPr>
            <w:tcW w:w="4672" w:type="dxa"/>
          </w:tcPr>
          <w:p w:rsidR="00800696" w:rsidRPr="008B7032" w:rsidRDefault="00800696" w:rsidP="00D02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032">
              <w:rPr>
                <w:rFonts w:ascii="Times New Roman" w:eastAsia="Times New Roman" w:hAnsi="Times New Roman"/>
                <w:sz w:val="24"/>
                <w:szCs w:val="24"/>
              </w:rPr>
              <w:t xml:space="preserve">Смотр – конкурс «Образцовый детский сад 2018-2019» </w:t>
            </w:r>
          </w:p>
        </w:tc>
        <w:tc>
          <w:tcPr>
            <w:tcW w:w="5104" w:type="dxa"/>
          </w:tcPr>
          <w:p w:rsidR="00800696" w:rsidRPr="00403909" w:rsidRDefault="00800696" w:rsidP="00D0237F">
            <w:pPr>
              <w:pStyle w:val="a3"/>
              <w:autoSpaceDE w:val="0"/>
              <w:ind w:left="0"/>
              <w:rPr>
                <w:rFonts w:cs="Tahoma"/>
                <w:lang w:val="ru-RU" w:eastAsia="ru-RU"/>
              </w:rPr>
            </w:pPr>
            <w:r w:rsidRPr="00F06C53">
              <w:rPr>
                <w:rFonts w:cs="Tahoma"/>
                <w:lang w:val="ru-RU" w:eastAsia="ru-RU"/>
              </w:rPr>
              <w:t xml:space="preserve">Педагоги ДОУ, </w:t>
            </w:r>
            <w:r w:rsidRPr="00403909">
              <w:rPr>
                <w:rFonts w:eastAsia="Times New Roman" w:cs="Tahoma"/>
                <w:lang w:val="ru-RU" w:eastAsia="ru-RU"/>
              </w:rPr>
              <w:t>грамота  победителя (Приказ № 03/19 – ОДСИ от 11.04.2019г.)</w:t>
            </w:r>
          </w:p>
        </w:tc>
      </w:tr>
      <w:tr w:rsidR="00800696" w:rsidRPr="005F07D5" w:rsidTr="00D0237F">
        <w:tc>
          <w:tcPr>
            <w:tcW w:w="9776" w:type="dxa"/>
            <w:gridSpan w:val="2"/>
          </w:tcPr>
          <w:p w:rsidR="00800696" w:rsidRPr="00DE5CE2" w:rsidRDefault="00800696" w:rsidP="00D0237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DE5CE2">
              <w:rPr>
                <w:rFonts w:ascii="Times New Roman" w:hAnsi="Times New Roman"/>
                <w:i/>
              </w:rPr>
              <w:t>Интернет-мероприятия</w:t>
            </w:r>
          </w:p>
        </w:tc>
      </w:tr>
      <w:tr w:rsidR="00800696" w:rsidRPr="005F07D5" w:rsidTr="00D0237F">
        <w:tc>
          <w:tcPr>
            <w:tcW w:w="4672" w:type="dxa"/>
          </w:tcPr>
          <w:p w:rsidR="00800696" w:rsidRPr="00DE5CE2" w:rsidRDefault="00800696" w:rsidP="00D0237F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  <w:r w:rsidRPr="00DE5CE2">
              <w:rPr>
                <w:rFonts w:ascii="Times New Roman" w:hAnsi="Times New Roman"/>
              </w:rPr>
              <w:t>Создание сайта в социальной сети работников образования</w:t>
            </w:r>
          </w:p>
        </w:tc>
        <w:tc>
          <w:tcPr>
            <w:tcW w:w="5104" w:type="dxa"/>
          </w:tcPr>
          <w:p w:rsidR="00800696" w:rsidRPr="00403909" w:rsidRDefault="00800696" w:rsidP="00D0237F">
            <w:pPr>
              <w:pStyle w:val="a3"/>
              <w:autoSpaceDE w:val="0"/>
              <w:ind w:left="0"/>
              <w:rPr>
                <w:rFonts w:cs="Tahoma"/>
                <w:sz w:val="22"/>
                <w:szCs w:val="22"/>
                <w:lang w:val="ru-RU" w:eastAsia="ru-RU"/>
              </w:rPr>
            </w:pPr>
            <w:r w:rsidRPr="00403909">
              <w:rPr>
                <w:rFonts w:cs="Tahoma"/>
                <w:sz w:val="22"/>
                <w:szCs w:val="22"/>
                <w:lang w:val="ru-RU" w:eastAsia="ru-RU"/>
              </w:rPr>
              <w:t>Хамитова Л.А., Закизанова Л.З., Шаймарданова Н.Р.</w:t>
            </w:r>
          </w:p>
        </w:tc>
      </w:tr>
    </w:tbl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5A1D">
        <w:rPr>
          <w:rFonts w:ascii="Times New Roman" w:hAnsi="Times New Roman"/>
          <w:i/>
          <w:sz w:val="24"/>
          <w:szCs w:val="24"/>
        </w:rPr>
        <w:t xml:space="preserve">Вывод. </w:t>
      </w:r>
      <w:r>
        <w:rPr>
          <w:rFonts w:ascii="Times New Roman" w:hAnsi="Times New Roman"/>
          <w:sz w:val="24"/>
          <w:szCs w:val="24"/>
        </w:rPr>
        <w:t>Проводимые мероприятия при поддержке  Управления образования Альметьевского муниципального района позволили педагогам нашей ДОО распространить результаты своей  педагогической и инновационной деятельности среди коллег Альметьевского района.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Посещение и участие в ежегодном детском театральном фестивале «Сайяр» дало возможность усовершенствовать уровень профессионального и педагогического мастерства в области воспитания и образования воспитанников  </w:t>
      </w:r>
      <w:r w:rsidRPr="00A34312">
        <w:rPr>
          <w:rFonts w:ascii="Times New Roman" w:hAnsi="Times New Roman"/>
          <w:sz w:val="24"/>
          <w:szCs w:val="24"/>
        </w:rPr>
        <w:t>в соответствии с современными требованиями, позволило сформировать готовность к самообразованию.</w:t>
      </w:r>
    </w:p>
    <w:p w:rsidR="00800696" w:rsidRPr="00DC726E" w:rsidRDefault="00800696" w:rsidP="00800696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0696" w:rsidRPr="00DC726E" w:rsidRDefault="00800696" w:rsidP="00800696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C726E">
        <w:rPr>
          <w:rFonts w:ascii="Times New Roman" w:hAnsi="Times New Roman"/>
          <w:b/>
          <w:sz w:val="24"/>
          <w:szCs w:val="24"/>
        </w:rPr>
        <w:t>3.13 Система взаимодейс</w:t>
      </w:r>
      <w:r>
        <w:rPr>
          <w:rFonts w:ascii="Times New Roman" w:hAnsi="Times New Roman"/>
          <w:b/>
          <w:sz w:val="24"/>
          <w:szCs w:val="24"/>
        </w:rPr>
        <w:t>твия с родителями воспитанников</w:t>
      </w:r>
    </w:p>
    <w:p w:rsidR="00800696" w:rsidRPr="00920099" w:rsidRDefault="00800696" w:rsidP="00800696">
      <w:pPr>
        <w:spacing w:after="0" w:line="240" w:lineRule="auto"/>
        <w:ind w:firstLine="709"/>
        <w:rPr>
          <w:rFonts w:ascii="Times New Roman" w:hAnsi="Times New Roman"/>
          <w:i/>
          <w:sz w:val="24"/>
          <w:szCs w:val="24"/>
        </w:rPr>
      </w:pPr>
    </w:p>
    <w:p w:rsidR="00800696" w:rsidRPr="00920099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099">
        <w:rPr>
          <w:rFonts w:ascii="Times New Roman" w:hAnsi="Times New Roman"/>
          <w:sz w:val="24"/>
          <w:szCs w:val="24"/>
        </w:rPr>
        <w:t xml:space="preserve">Администрация ДОО учитывает потребности родителей, создавая благоприятные условия для воспитания и развития детей в виде гибкого, щадящего режима пребывания в детском саду, а также комфортной, эмоциональной, социально- бытовой, развивающей среды в группах. В ДОО осуществляется тесное сотрудничество с родителями, отношения с которыми строятся по принципу доверительного партнёрства, моральной поддержки и взаимопомощи. Педагоги детского сада уделяют большое внимание работе с семьями воспитанников, вовлекая родителей в единое образовательное пространство. </w:t>
      </w:r>
    </w:p>
    <w:p w:rsidR="00800696" w:rsidRPr="00920099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920099">
        <w:rPr>
          <w:rFonts w:ascii="Times New Roman" w:hAnsi="Times New Roman"/>
          <w:sz w:val="24"/>
          <w:szCs w:val="24"/>
        </w:rPr>
        <w:t>Организуя работу с коллективом родителей, администрация и педагоги проводят собрания, конференции, беседы за круглым столом, другие традиционные и нетрадиционные формы работы:</w:t>
      </w:r>
      <w:r>
        <w:rPr>
          <w:rFonts w:ascii="Times New Roman" w:hAnsi="Times New Roman"/>
          <w:sz w:val="24"/>
          <w:szCs w:val="24"/>
        </w:rPr>
        <w:t xml:space="preserve"> </w:t>
      </w: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t>знакомство с семьями воспитанников на дому;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 xml:space="preserve"> </w:t>
      </w: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t>привлечение родителей к организации деятельности детей в ДОО;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 xml:space="preserve"> </w:t>
      </w: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t>творческие отчёты воспитателей и детей для родителей и мн. др.</w:t>
      </w:r>
    </w:p>
    <w:p w:rsidR="00800696" w:rsidRPr="00920099" w:rsidRDefault="00800696" w:rsidP="00800696">
      <w:pPr>
        <w:widowControl w:val="0"/>
        <w:shd w:val="clear" w:color="auto" w:fill="FFFFFF"/>
        <w:suppressAutoHyphens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kern w:val="3"/>
          <w:sz w:val="24"/>
          <w:szCs w:val="24"/>
          <w:lang w:eastAsia="ru-RU"/>
        </w:rPr>
      </w:pP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lastRenderedPageBreak/>
        <w:t>В начале каждого года специалистами ДОО проводится количественный и качественный анализ семей дошкольников: выявляется количество полных и неполных семей, многодетных, опекунских, семей воспитывающих детей –инвалидов, семьи «зоны риска»; выявляется социальный статус каждой семьи и уровень образования родителей.</w:t>
      </w:r>
    </w:p>
    <w:p w:rsidR="00800696" w:rsidRPr="00AF0F22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2018-2019 учебном году в</w:t>
      </w:r>
      <w:r w:rsidRPr="00AF0F22">
        <w:rPr>
          <w:rFonts w:ascii="Times New Roman" w:hAnsi="Times New Roman"/>
          <w:sz w:val="24"/>
          <w:szCs w:val="24"/>
        </w:rPr>
        <w:t xml:space="preserve"> работе с родителями использовались следующие формы работы:</w:t>
      </w:r>
    </w:p>
    <w:p w:rsidR="00800696" w:rsidRDefault="00800696" w:rsidP="00800696">
      <w:pPr>
        <w:pStyle w:val="a3"/>
        <w:numPr>
          <w:ilvl w:val="0"/>
          <w:numId w:val="43"/>
        </w:numPr>
        <w:shd w:val="clear" w:color="auto" w:fill="FFFFFF"/>
        <w:autoSpaceDE w:val="0"/>
        <w:jc w:val="both"/>
      </w:pPr>
      <w:r w:rsidRPr="00143390">
        <w:t xml:space="preserve">анкетирование «Запросы на новый учебный год» </w:t>
      </w:r>
    </w:p>
    <w:p w:rsidR="00800696" w:rsidRDefault="00800696" w:rsidP="00800696">
      <w:pPr>
        <w:pStyle w:val="a3"/>
        <w:numPr>
          <w:ilvl w:val="0"/>
          <w:numId w:val="43"/>
        </w:numPr>
        <w:shd w:val="clear" w:color="auto" w:fill="FFFFFF"/>
        <w:autoSpaceDE w:val="0"/>
        <w:jc w:val="both"/>
      </w:pPr>
      <w:r w:rsidRPr="00143390">
        <w:t xml:space="preserve">анкетирование «Удовлетворённость работой ДОУ » </w:t>
      </w:r>
    </w:p>
    <w:p w:rsidR="00800696" w:rsidRPr="00143390" w:rsidRDefault="00800696" w:rsidP="00800696">
      <w:pPr>
        <w:pStyle w:val="a3"/>
        <w:numPr>
          <w:ilvl w:val="0"/>
          <w:numId w:val="43"/>
        </w:numPr>
        <w:shd w:val="clear" w:color="auto" w:fill="FFFFFF"/>
        <w:autoSpaceDE w:val="0"/>
        <w:jc w:val="both"/>
      </w:pPr>
      <w:r w:rsidRPr="00143390">
        <w:t xml:space="preserve">информационное сопровождение мероприятий в ДОУ на сайте детского сада </w:t>
      </w:r>
      <w:r>
        <w:t>в разделе «Новости»</w:t>
      </w:r>
    </w:p>
    <w:p w:rsidR="00800696" w:rsidRPr="00AF0F22" w:rsidRDefault="00800696" w:rsidP="00800696">
      <w:pPr>
        <w:pStyle w:val="a3"/>
        <w:numPr>
          <w:ilvl w:val="0"/>
          <w:numId w:val="43"/>
        </w:numPr>
        <w:shd w:val="clear" w:color="auto" w:fill="FFFFFF"/>
        <w:autoSpaceDE w:val="0"/>
        <w:jc w:val="both"/>
      </w:pPr>
      <w:r w:rsidRPr="00AF0F22">
        <w:t>конкурсы совместного творчества с детьми и педагогами</w:t>
      </w:r>
      <w:r>
        <w:t>.</w:t>
      </w:r>
      <w:r w:rsidRPr="00AF0F22">
        <w:t xml:space="preserve"> </w:t>
      </w:r>
    </w:p>
    <w:p w:rsidR="00800696" w:rsidRPr="00920099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E33FC">
        <w:rPr>
          <w:rFonts w:ascii="Times New Roman" w:hAnsi="Times New Roman"/>
          <w:sz w:val="24"/>
          <w:szCs w:val="24"/>
        </w:rPr>
        <w:t>В ДОУ планируется</w:t>
      </w:r>
      <w:r w:rsidRPr="00920099">
        <w:rPr>
          <w:rFonts w:ascii="Times New Roman" w:hAnsi="Times New Roman"/>
          <w:sz w:val="24"/>
          <w:szCs w:val="24"/>
        </w:rPr>
        <w:t xml:space="preserve"> продолжить работу, направленную на психолого- педагогическое просвещение родителей, трансляцию родителям положительного образа ребёнка, совместное создание условий для развития его личности.</w:t>
      </w:r>
    </w:p>
    <w:p w:rsidR="00800696" w:rsidRPr="00920099" w:rsidRDefault="00800696" w:rsidP="00800696">
      <w:pPr>
        <w:pStyle w:val="a3"/>
        <w:shd w:val="clear" w:color="auto" w:fill="FFFFFF"/>
        <w:autoSpaceDE w:val="0"/>
        <w:ind w:left="0" w:firstLine="709"/>
      </w:pPr>
    </w:p>
    <w:p w:rsidR="00800696" w:rsidRPr="003E33FC" w:rsidRDefault="00800696" w:rsidP="00800696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E33FC">
        <w:rPr>
          <w:rFonts w:ascii="Times New Roman" w:hAnsi="Times New Roman"/>
          <w:b/>
          <w:sz w:val="24"/>
          <w:szCs w:val="24"/>
        </w:rPr>
        <w:t>3.14 Оценка питания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00696" w:rsidRPr="000D447F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ДОУ  организовано 5</w:t>
      </w:r>
      <w:r w:rsidRPr="000D447F">
        <w:rPr>
          <w:rFonts w:ascii="Times New Roman" w:hAnsi="Times New Roman"/>
          <w:sz w:val="24"/>
          <w:szCs w:val="24"/>
        </w:rPr>
        <w:t xml:space="preserve">-х разовое питание. Все продукты сопровождаются сертификатами качества. Контроль за качеством питания, закладкой продуктов питания, выходом готовых блюд, за санитарным состоянием пищеблока возлагаются на медсестру. Инвентарь и посуда промаркированы. 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447F">
        <w:rPr>
          <w:rFonts w:ascii="Times New Roman" w:hAnsi="Times New Roman"/>
          <w:sz w:val="24"/>
          <w:szCs w:val="24"/>
        </w:rPr>
        <w:t xml:space="preserve">В детском саду имеется вся необходимая документация по организации детского питания. На каждый день пишется меню – раскладка. Меню размещается ежедневно в родительских уголках. 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00696" w:rsidRPr="003E33FC" w:rsidRDefault="00800696" w:rsidP="00800696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E33FC">
        <w:rPr>
          <w:rFonts w:ascii="Times New Roman" w:hAnsi="Times New Roman"/>
          <w:b/>
          <w:sz w:val="24"/>
          <w:szCs w:val="24"/>
        </w:rPr>
        <w:t>3.15 Итоги административно-хозяйственной работы</w:t>
      </w:r>
    </w:p>
    <w:p w:rsidR="00800696" w:rsidRPr="00334B4E" w:rsidRDefault="00800696" w:rsidP="00800696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00696" w:rsidRPr="000D447F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447F">
        <w:rPr>
          <w:rFonts w:ascii="Times New Roman" w:hAnsi="Times New Roman"/>
          <w:sz w:val="24"/>
          <w:szCs w:val="24"/>
        </w:rPr>
        <w:t>Адм</w:t>
      </w:r>
      <w:r>
        <w:rPr>
          <w:rFonts w:ascii="Times New Roman" w:hAnsi="Times New Roman"/>
          <w:sz w:val="24"/>
          <w:szCs w:val="24"/>
        </w:rPr>
        <w:t>инистрация, коллектив ДОО,  родительский комитет</w:t>
      </w:r>
      <w:r w:rsidRPr="000D447F">
        <w:rPr>
          <w:rFonts w:ascii="Times New Roman" w:hAnsi="Times New Roman"/>
          <w:sz w:val="24"/>
          <w:szCs w:val="24"/>
        </w:rPr>
        <w:t xml:space="preserve"> постоянно работают над созданием условий для обеспечения полноценного развития детей.</w:t>
      </w:r>
    </w:p>
    <w:p w:rsidR="00800696" w:rsidRPr="000D447F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447F">
        <w:rPr>
          <w:rFonts w:ascii="Times New Roman" w:hAnsi="Times New Roman"/>
          <w:sz w:val="24"/>
          <w:szCs w:val="24"/>
        </w:rPr>
        <w:t xml:space="preserve">Материально- технические и медико-социальные условия пребывания детей в ДОО соответствуют требованиям СанПиН: водоснабжение, канализация, отопление находится в удовлетворительном состоянии. </w:t>
      </w:r>
    </w:p>
    <w:p w:rsidR="00800696" w:rsidRPr="000D447F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447F">
        <w:rPr>
          <w:rFonts w:ascii="Times New Roman" w:hAnsi="Times New Roman"/>
          <w:sz w:val="24"/>
          <w:szCs w:val="24"/>
        </w:rPr>
        <w:t>В течение учебного года шла планомерная работа по укреплению и обновлению материальной базы: д</w:t>
      </w:r>
      <w:r>
        <w:rPr>
          <w:rFonts w:ascii="Times New Roman" w:hAnsi="Times New Roman"/>
          <w:sz w:val="24"/>
          <w:szCs w:val="24"/>
        </w:rPr>
        <w:t>етские игрушки, мебель.</w:t>
      </w:r>
    </w:p>
    <w:p w:rsidR="00800696" w:rsidRPr="000D447F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447F">
        <w:rPr>
          <w:rFonts w:ascii="Times New Roman" w:hAnsi="Times New Roman"/>
          <w:sz w:val="24"/>
          <w:szCs w:val="24"/>
        </w:rPr>
        <w:t>Плановые проверки Роспотребнадзора и Пожнадзора свидетельствуют о том, что основные условия для жизнедеятельности детей созданы.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00696" w:rsidRPr="003E33FC" w:rsidRDefault="00800696" w:rsidP="00800696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E33FC">
        <w:rPr>
          <w:rFonts w:ascii="Times New Roman" w:hAnsi="Times New Roman"/>
          <w:b/>
          <w:sz w:val="24"/>
          <w:szCs w:val="24"/>
        </w:rPr>
        <w:t>3.16 Основные сохраняющиеся пробл</w:t>
      </w:r>
      <w:r>
        <w:rPr>
          <w:rFonts w:ascii="Times New Roman" w:hAnsi="Times New Roman"/>
          <w:b/>
          <w:sz w:val="24"/>
          <w:szCs w:val="24"/>
        </w:rPr>
        <w:t>емы и пути их совершенствования</w:t>
      </w:r>
    </w:p>
    <w:p w:rsidR="00800696" w:rsidRPr="003E33FC" w:rsidRDefault="00800696" w:rsidP="00800696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Тематический контроль показал, что педагоги в своей воспитательно – образовательной </w:t>
      </w:r>
      <w:r>
        <w:rPr>
          <w:rFonts w:ascii="Times New Roman" w:hAnsi="Times New Roman"/>
          <w:bCs/>
          <w:sz w:val="24"/>
          <w:szCs w:val="24"/>
        </w:rPr>
        <w:t>работе</w:t>
      </w:r>
      <w:r w:rsidRPr="001155DE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используют современные подходы</w:t>
      </w:r>
      <w:r w:rsidRPr="001155DE">
        <w:rPr>
          <w:rFonts w:ascii="Times New Roman" w:hAnsi="Times New Roman"/>
          <w:bCs/>
          <w:sz w:val="24"/>
          <w:szCs w:val="24"/>
        </w:rPr>
        <w:t xml:space="preserve"> к оздоровлению</w:t>
      </w:r>
      <w:r>
        <w:rPr>
          <w:rFonts w:ascii="Times New Roman" w:hAnsi="Times New Roman"/>
          <w:sz w:val="24"/>
          <w:szCs w:val="24"/>
        </w:rPr>
        <w:t>. Но анализ посещения ОД показал, что в работе с детьми уделяется недостаточное внимание связной речи, умению составлять рассказы по сюжетной картине. Как уже доказано, развитие – речи - это главный показатель умственного развития ребёнка. Педагогам необходимо использовать в работе с детьми разнообразные методические приёмы побуждения детей размышлению, развития речи- доказательства, а также пополнить речевые уголки новым дидактическим материалом.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Успешность педагогической деятельности – не только продвижение по социальной лестнице, но и новый уровень самоуважения, самодостаточности, уверенности в завтрашнем дне. </w:t>
      </w:r>
    </w:p>
    <w:p w:rsidR="00800696" w:rsidRDefault="00800696" w:rsidP="0080069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Анализ наблюдений за педагогической деятельностью педагогов показал, что 100 % педагогов  активно принимают участие в мероприятиях городского и республиканского уровней, т.к. в настоящее время современный педагог должен </w:t>
      </w:r>
      <w:r>
        <w:rPr>
          <w:rFonts w:ascii="Times New Roman" w:hAnsi="Times New Roman"/>
          <w:sz w:val="24"/>
          <w:szCs w:val="24"/>
        </w:rPr>
        <w:lastRenderedPageBreak/>
        <w:t>постоянно совершенствовать свои компетенции, заниматься самообразованием, обладать многогранностью интересов.</w:t>
      </w:r>
    </w:p>
    <w:p w:rsidR="00800696" w:rsidRPr="00DC726E" w:rsidRDefault="00800696" w:rsidP="00800696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800696" w:rsidRPr="00DC726E" w:rsidRDefault="00800696" w:rsidP="00800696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DC726E">
        <w:rPr>
          <w:rFonts w:ascii="Times New Roman" w:hAnsi="Times New Roman"/>
          <w:b/>
          <w:sz w:val="24"/>
          <w:szCs w:val="24"/>
        </w:rPr>
        <w:t>Заключение</w:t>
      </w:r>
    </w:p>
    <w:p w:rsidR="00800696" w:rsidRDefault="00800696" w:rsidP="00800696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>Представленные результаты деятельности муниципального бюджетного дошкольного образовательного учреждения</w:t>
      </w:r>
      <w:r>
        <w:rPr>
          <w:rFonts w:ascii="Times New Roman" w:hAnsi="Times New Roman"/>
          <w:sz w:val="24"/>
          <w:szCs w:val="24"/>
        </w:rPr>
        <w:t xml:space="preserve"> «Детский сад общеразвивающего вида № 62 «Тирэк» пгт. Нижняя Мактама» за 2018-2019 учебный </w:t>
      </w:r>
      <w:r w:rsidRPr="005739BE">
        <w:rPr>
          <w:rFonts w:ascii="Times New Roman" w:hAnsi="Times New Roman"/>
          <w:sz w:val="24"/>
          <w:szCs w:val="24"/>
        </w:rPr>
        <w:t xml:space="preserve">год позволяет выявить следующие особенности его деятельности:  </w:t>
      </w:r>
    </w:p>
    <w:p w:rsidR="00800696" w:rsidRDefault="00800696" w:rsidP="00800696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>отмечена динамика сохранения и развития здоровья детей;</w:t>
      </w:r>
    </w:p>
    <w:p w:rsidR="00800696" w:rsidRDefault="00800696" w:rsidP="00800696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>организация педагогического процесса отмечается гибкостью, ориентированностью на</w:t>
      </w:r>
      <w:r w:rsidRPr="005739BE">
        <w:rPr>
          <w:rFonts w:ascii="Times New Roman" w:hAnsi="Times New Roman"/>
          <w:sz w:val="24"/>
          <w:szCs w:val="24"/>
        </w:rPr>
        <w:sym w:font="Symbol" w:char="F02D"/>
      </w:r>
      <w:r w:rsidRPr="005739BE">
        <w:rPr>
          <w:rFonts w:ascii="Times New Roman" w:hAnsi="Times New Roman"/>
          <w:sz w:val="24"/>
          <w:szCs w:val="24"/>
        </w:rPr>
        <w:t xml:space="preserve"> возрастные и индивидуальные особенности детей, что позволяет осуществлять личностно-ориентированный подход к детям;  </w:t>
      </w:r>
    </w:p>
    <w:p w:rsidR="00800696" w:rsidRDefault="00800696" w:rsidP="00800696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>содержание образовательно-воспитательной работы соответствует требованиям</w:t>
      </w:r>
      <w:r w:rsidRPr="005739BE">
        <w:rPr>
          <w:rFonts w:ascii="Times New Roman" w:hAnsi="Times New Roman"/>
          <w:sz w:val="24"/>
          <w:szCs w:val="24"/>
        </w:rPr>
        <w:sym w:font="Symbol" w:char="F02D"/>
      </w:r>
      <w:r w:rsidRPr="005739BE">
        <w:rPr>
          <w:rFonts w:ascii="Times New Roman" w:hAnsi="Times New Roman"/>
          <w:sz w:val="24"/>
          <w:szCs w:val="24"/>
        </w:rPr>
        <w:t xml:space="preserve"> социального заказа (родителей), обеспечивает развитие детей за счет использования основной и дополнительных программ; </w:t>
      </w:r>
    </w:p>
    <w:p w:rsidR="00800696" w:rsidRDefault="00800696" w:rsidP="00800696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>материально-техническая база соответствует санитарно-гигиеническим, методическим</w:t>
      </w:r>
      <w:r w:rsidRPr="005739BE">
        <w:rPr>
          <w:rFonts w:ascii="Times New Roman" w:hAnsi="Times New Roman"/>
          <w:sz w:val="24"/>
          <w:szCs w:val="24"/>
        </w:rPr>
        <w:sym w:font="Symbol" w:char="F02D"/>
      </w:r>
      <w:r w:rsidRPr="005739BE">
        <w:rPr>
          <w:rFonts w:ascii="Times New Roman" w:hAnsi="Times New Roman"/>
          <w:sz w:val="24"/>
          <w:szCs w:val="24"/>
        </w:rPr>
        <w:t xml:space="preserve"> требованиям. </w:t>
      </w:r>
    </w:p>
    <w:p w:rsidR="00800696" w:rsidRDefault="00800696" w:rsidP="0080069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 xml:space="preserve">Таким образом, дошкольное учреждение является стабильно развивающимся, открытым и имеет хороший творческий потенциал. </w:t>
      </w:r>
    </w:p>
    <w:p w:rsidR="00800696" w:rsidRPr="00DC726E" w:rsidRDefault="00800696" w:rsidP="0080069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C726E">
        <w:rPr>
          <w:rFonts w:ascii="Times New Roman" w:hAnsi="Times New Roman"/>
          <w:b/>
          <w:sz w:val="24"/>
          <w:szCs w:val="24"/>
        </w:rPr>
        <w:t>Перспективы развития на 2019 – 2020 учебный  год:</w:t>
      </w:r>
    </w:p>
    <w:p w:rsidR="00800696" w:rsidRDefault="00800696" w:rsidP="0080069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 xml:space="preserve">Модернизация системы образования в России предъявляет новые требования к дошкольным образовательным учреждениям и к организации воспитательно- образовательного процесса. В соответствии с приоритетами образовательной политики России, исходя из анализа работы и образовательных потребностей населения, ДОУ определяет на следующий год приоритетные направления деятельности. </w:t>
      </w:r>
    </w:p>
    <w:p w:rsidR="00800696" w:rsidRDefault="00800696" w:rsidP="0080069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 xml:space="preserve">Цель: Повышение качества образовательного процесса в соответствии с Федеральным государственным образовательным стандартом дошкольного образования. </w:t>
      </w:r>
    </w:p>
    <w:p w:rsidR="00800696" w:rsidRDefault="00800696" w:rsidP="0080069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800696" w:rsidRDefault="00800696" w:rsidP="0080069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800696" w:rsidRPr="00DC726E" w:rsidRDefault="00800696" w:rsidP="0080069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C726E">
        <w:rPr>
          <w:rFonts w:ascii="Times New Roman" w:hAnsi="Times New Roman"/>
          <w:b/>
          <w:sz w:val="24"/>
          <w:szCs w:val="24"/>
        </w:rPr>
        <w:t xml:space="preserve">Приоритетные задачи на следующий 2019-2020 учебный год:  </w:t>
      </w:r>
    </w:p>
    <w:p w:rsidR="00800696" w:rsidRPr="00000D11" w:rsidRDefault="00800696" w:rsidP="00800696">
      <w:pPr>
        <w:pStyle w:val="a3"/>
        <w:widowControl/>
        <w:numPr>
          <w:ilvl w:val="0"/>
          <w:numId w:val="50"/>
        </w:numPr>
        <w:suppressAutoHyphens w:val="0"/>
        <w:autoSpaceDN/>
        <w:jc w:val="both"/>
        <w:textAlignment w:val="auto"/>
      </w:pPr>
      <w:r>
        <w:t xml:space="preserve">Активизация работы по преемственности дошкольного и начального общего образования. </w:t>
      </w:r>
    </w:p>
    <w:p w:rsidR="00800696" w:rsidRDefault="00800696" w:rsidP="00800696">
      <w:pPr>
        <w:pStyle w:val="a3"/>
        <w:widowControl/>
        <w:numPr>
          <w:ilvl w:val="0"/>
          <w:numId w:val="50"/>
        </w:numPr>
        <w:suppressAutoHyphens w:val="0"/>
        <w:autoSpaceDN/>
        <w:jc w:val="both"/>
        <w:textAlignment w:val="auto"/>
      </w:pPr>
      <w:r>
        <w:t>Внедрение в образовательный процесс проекта с применением шкалы ECERS – R c целью повышения качества работы в ДОУ.</w:t>
      </w:r>
    </w:p>
    <w:p w:rsidR="00800696" w:rsidRPr="00B83A0E" w:rsidRDefault="00800696" w:rsidP="00800696">
      <w:pPr>
        <w:pStyle w:val="a3"/>
        <w:widowControl/>
        <w:numPr>
          <w:ilvl w:val="0"/>
          <w:numId w:val="50"/>
        </w:numPr>
        <w:suppressAutoHyphens w:val="0"/>
        <w:autoSpaceDN/>
        <w:jc w:val="both"/>
        <w:textAlignment w:val="auto"/>
      </w:pPr>
      <w:r w:rsidRPr="00B83A0E">
        <w:t>Совершенствование работы по взаимодействию ДОУ и семьи по средствам экологического образования и воспитания дошкольников</w:t>
      </w:r>
      <w:r>
        <w:t>.</w:t>
      </w:r>
    </w:p>
    <w:p w:rsidR="00800696" w:rsidRDefault="00800696" w:rsidP="00800696">
      <w:pPr>
        <w:spacing w:line="240" w:lineRule="auto"/>
      </w:pPr>
    </w:p>
    <w:p w:rsidR="00800696" w:rsidRDefault="00800696" w:rsidP="00800696"/>
    <w:p w:rsidR="00800696" w:rsidRDefault="00800696" w:rsidP="00800696"/>
    <w:p w:rsidR="00800696" w:rsidRDefault="00800696" w:rsidP="00800696"/>
    <w:p w:rsidR="00800696" w:rsidRDefault="00800696" w:rsidP="00800696"/>
    <w:p w:rsidR="00800696" w:rsidRDefault="00800696" w:rsidP="00800696">
      <w:pPr>
        <w:ind w:firstLine="708"/>
      </w:pPr>
    </w:p>
    <w:p w:rsidR="00800696" w:rsidRDefault="00800696" w:rsidP="00800696">
      <w:pPr>
        <w:ind w:firstLine="708"/>
      </w:pPr>
    </w:p>
    <w:p w:rsidR="00800696" w:rsidRDefault="00800696" w:rsidP="00800696">
      <w:pPr>
        <w:ind w:firstLine="708"/>
      </w:pPr>
    </w:p>
    <w:p w:rsidR="00800696" w:rsidRPr="0057481D" w:rsidRDefault="00800696" w:rsidP="00800696">
      <w:pPr>
        <w:rPr>
          <w:rFonts w:ascii="Times New Roman" w:hAnsi="Times New Roman"/>
          <w:color w:val="FF0000"/>
          <w:sz w:val="24"/>
          <w:szCs w:val="24"/>
        </w:rPr>
      </w:pPr>
    </w:p>
    <w:p w:rsidR="005739BE" w:rsidRDefault="005739BE" w:rsidP="00800696">
      <w:pPr>
        <w:pStyle w:val="a6"/>
        <w:spacing w:before="0" w:beforeAutospacing="0" w:after="0" w:afterAutospacing="0"/>
        <w:ind w:firstLine="709"/>
        <w:jc w:val="both"/>
      </w:pPr>
    </w:p>
    <w:p w:rsidR="005739BE" w:rsidRDefault="005739BE" w:rsidP="005739BE"/>
    <w:p w:rsidR="005739BE" w:rsidRDefault="005739BE" w:rsidP="005739BE"/>
    <w:p w:rsidR="005739BE" w:rsidRDefault="005739BE" w:rsidP="005739BE"/>
    <w:p w:rsidR="005739BE" w:rsidRDefault="005739BE" w:rsidP="005739BE"/>
    <w:p w:rsidR="005739BE" w:rsidRDefault="005739BE" w:rsidP="005739BE">
      <w:pPr>
        <w:ind w:firstLine="708"/>
      </w:pPr>
    </w:p>
    <w:p w:rsidR="005739BE" w:rsidRDefault="005739BE" w:rsidP="005739BE">
      <w:pPr>
        <w:ind w:firstLine="708"/>
      </w:pPr>
    </w:p>
    <w:p w:rsidR="005739BE" w:rsidRDefault="005739BE" w:rsidP="005739BE">
      <w:pPr>
        <w:ind w:firstLine="708"/>
      </w:pPr>
    </w:p>
    <w:p w:rsidR="00B00854" w:rsidRPr="0057481D" w:rsidRDefault="00B00854" w:rsidP="0057481D">
      <w:pPr>
        <w:rPr>
          <w:rFonts w:ascii="Times New Roman" w:hAnsi="Times New Roman"/>
          <w:color w:val="FF0000"/>
          <w:sz w:val="24"/>
          <w:szCs w:val="24"/>
        </w:rPr>
      </w:pPr>
    </w:p>
    <w:sectPr w:rsidR="00B00854" w:rsidRPr="0057481D" w:rsidSect="00BF5377">
      <w:pgSz w:w="11906" w:h="16838"/>
      <w:pgMar w:top="851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909" w:rsidRDefault="00403909" w:rsidP="00D056D3">
      <w:pPr>
        <w:spacing w:after="0" w:line="240" w:lineRule="auto"/>
      </w:pPr>
      <w:r>
        <w:separator/>
      </w:r>
    </w:p>
  </w:endnote>
  <w:endnote w:type="continuationSeparator" w:id="1">
    <w:p w:rsidR="00403909" w:rsidRDefault="00403909" w:rsidP="00D05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909" w:rsidRDefault="00403909" w:rsidP="00D056D3">
      <w:pPr>
        <w:spacing w:after="0" w:line="240" w:lineRule="auto"/>
      </w:pPr>
      <w:r>
        <w:separator/>
      </w:r>
    </w:p>
  </w:footnote>
  <w:footnote w:type="continuationSeparator" w:id="1">
    <w:p w:rsidR="00403909" w:rsidRDefault="00403909" w:rsidP="00D05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F1920"/>
    <w:multiLevelType w:val="hybridMultilevel"/>
    <w:tmpl w:val="20862A5A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12470E"/>
    <w:multiLevelType w:val="hybridMultilevel"/>
    <w:tmpl w:val="5F687F0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>
    <w:nsid w:val="0ABD3834"/>
    <w:multiLevelType w:val="hybridMultilevel"/>
    <w:tmpl w:val="AF2CE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7619EE"/>
    <w:multiLevelType w:val="hybridMultilevel"/>
    <w:tmpl w:val="6358AA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34D197E"/>
    <w:multiLevelType w:val="hybridMultilevel"/>
    <w:tmpl w:val="3322F4B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16822A33"/>
    <w:multiLevelType w:val="hybridMultilevel"/>
    <w:tmpl w:val="2D56AC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B6E0F8B"/>
    <w:multiLevelType w:val="hybridMultilevel"/>
    <w:tmpl w:val="710C3F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B815ECD"/>
    <w:multiLevelType w:val="hybridMultilevel"/>
    <w:tmpl w:val="57FCBC0E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CC604F0"/>
    <w:multiLevelType w:val="hybridMultilevel"/>
    <w:tmpl w:val="5416210E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EF045F"/>
    <w:multiLevelType w:val="hybridMultilevel"/>
    <w:tmpl w:val="8A94BC6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879E2B64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21A73870"/>
    <w:multiLevelType w:val="hybridMultilevel"/>
    <w:tmpl w:val="9C7250E2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F84ED8"/>
    <w:multiLevelType w:val="multilevel"/>
    <w:tmpl w:val="194A73EE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Times New Roman" w:hAnsi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Times New Roman" w:hAnsi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Times New Roman" w:hAnsi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Times New Roman" w:hAnsi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Times New Roman" w:hAnsi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Times New Roman" w:hAnsi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Times New Roman" w:hAnsi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Times New Roman" w:hAnsi="OpenSymbol"/>
      </w:rPr>
    </w:lvl>
  </w:abstractNum>
  <w:abstractNum w:abstractNumId="12">
    <w:nsid w:val="233B4135"/>
    <w:multiLevelType w:val="hybridMultilevel"/>
    <w:tmpl w:val="E75673C6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25D22B3C"/>
    <w:multiLevelType w:val="multilevel"/>
    <w:tmpl w:val="C28E3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C45A37"/>
    <w:multiLevelType w:val="multilevel"/>
    <w:tmpl w:val="5C14D382"/>
    <w:lvl w:ilvl="0">
      <w:start w:val="1"/>
      <w:numFmt w:val="bullet"/>
      <w:lvlText w:val=""/>
      <w:lvlJc w:val="left"/>
      <w:pPr>
        <w:ind w:left="1507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2227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94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6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87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510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2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47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7267" w:hanging="360"/>
      </w:pPr>
      <w:rPr>
        <w:rFonts w:ascii="Wingdings" w:hAnsi="Wingdings"/>
      </w:rPr>
    </w:lvl>
  </w:abstractNum>
  <w:abstractNum w:abstractNumId="15">
    <w:nsid w:val="2EE3014A"/>
    <w:multiLevelType w:val="hybridMultilevel"/>
    <w:tmpl w:val="4CBC28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>
    <w:nsid w:val="32800591"/>
    <w:multiLevelType w:val="hybridMultilevel"/>
    <w:tmpl w:val="5284E646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9E6174"/>
    <w:multiLevelType w:val="hybridMultilevel"/>
    <w:tmpl w:val="386E3A48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7569E7"/>
    <w:multiLevelType w:val="hybridMultilevel"/>
    <w:tmpl w:val="220A2D4C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FA558D"/>
    <w:multiLevelType w:val="hybridMultilevel"/>
    <w:tmpl w:val="B776AAEA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7852F4D"/>
    <w:multiLevelType w:val="hybridMultilevel"/>
    <w:tmpl w:val="612661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3C463C"/>
    <w:multiLevelType w:val="hybridMultilevel"/>
    <w:tmpl w:val="4D8A3A82"/>
    <w:lvl w:ilvl="0" w:tplc="25EAD6AE">
      <w:start w:val="1"/>
      <w:numFmt w:val="bullet"/>
      <w:lvlText w:val="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2">
    <w:nsid w:val="436652C9"/>
    <w:multiLevelType w:val="hybridMultilevel"/>
    <w:tmpl w:val="7570D9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475E13CE"/>
    <w:multiLevelType w:val="hybridMultilevel"/>
    <w:tmpl w:val="CD049D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0B2036"/>
    <w:multiLevelType w:val="hybridMultilevel"/>
    <w:tmpl w:val="CC3CAE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5">
    <w:nsid w:val="4AE15002"/>
    <w:multiLevelType w:val="hybridMultilevel"/>
    <w:tmpl w:val="69CAF6FE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D5C7A98"/>
    <w:multiLevelType w:val="hybridMultilevel"/>
    <w:tmpl w:val="C3D09140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4DA1677D"/>
    <w:multiLevelType w:val="hybridMultilevel"/>
    <w:tmpl w:val="8B2C8872"/>
    <w:lvl w:ilvl="0" w:tplc="0419000F">
      <w:start w:val="1"/>
      <w:numFmt w:val="decimal"/>
      <w:lvlText w:val="%1."/>
      <w:lvlJc w:val="left"/>
      <w:pPr>
        <w:ind w:left="86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28">
    <w:nsid w:val="51EE4F52"/>
    <w:multiLevelType w:val="hybridMultilevel"/>
    <w:tmpl w:val="14A6AB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0719B3"/>
    <w:multiLevelType w:val="hybridMultilevel"/>
    <w:tmpl w:val="6128AEF8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59FD0FFB"/>
    <w:multiLevelType w:val="hybridMultilevel"/>
    <w:tmpl w:val="A740BBF6"/>
    <w:lvl w:ilvl="0" w:tplc="25EAD6AE">
      <w:start w:val="1"/>
      <w:numFmt w:val="bullet"/>
      <w:lvlText w:val="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1">
    <w:nsid w:val="5CF32C26"/>
    <w:multiLevelType w:val="hybridMultilevel"/>
    <w:tmpl w:val="452C3D34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B53DC5"/>
    <w:multiLevelType w:val="hybridMultilevel"/>
    <w:tmpl w:val="C4907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DF01C0D"/>
    <w:multiLevelType w:val="hybridMultilevel"/>
    <w:tmpl w:val="61A6889A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77341D"/>
    <w:multiLevelType w:val="hybridMultilevel"/>
    <w:tmpl w:val="6358AA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5FF92ABF"/>
    <w:multiLevelType w:val="hybridMultilevel"/>
    <w:tmpl w:val="3CFA9FD2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0CE0D2D"/>
    <w:multiLevelType w:val="hybridMultilevel"/>
    <w:tmpl w:val="5764F6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2AF21D4"/>
    <w:multiLevelType w:val="hybridMultilevel"/>
    <w:tmpl w:val="0C044282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3197D38"/>
    <w:multiLevelType w:val="hybridMultilevel"/>
    <w:tmpl w:val="0D46AF60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BC31A9"/>
    <w:multiLevelType w:val="hybridMultilevel"/>
    <w:tmpl w:val="B6C42AFA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5F77660"/>
    <w:multiLevelType w:val="hybridMultilevel"/>
    <w:tmpl w:val="11740966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6F104E9"/>
    <w:multiLevelType w:val="hybridMultilevel"/>
    <w:tmpl w:val="0E482BDC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6F7F38E4"/>
    <w:multiLevelType w:val="hybridMultilevel"/>
    <w:tmpl w:val="E1FE7B1C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>
    <w:nsid w:val="6FE4532A"/>
    <w:multiLevelType w:val="hybridMultilevel"/>
    <w:tmpl w:val="609C9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24A61C5"/>
    <w:multiLevelType w:val="hybridMultilevel"/>
    <w:tmpl w:val="2194AB0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5">
    <w:nsid w:val="75116FC5"/>
    <w:multiLevelType w:val="hybridMultilevel"/>
    <w:tmpl w:val="6910ECFE"/>
    <w:lvl w:ilvl="0" w:tplc="25EAD6A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70839C6"/>
    <w:multiLevelType w:val="hybridMultilevel"/>
    <w:tmpl w:val="374A6898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9A449CE"/>
    <w:multiLevelType w:val="hybridMultilevel"/>
    <w:tmpl w:val="710C3F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>
    <w:nsid w:val="7DE46353"/>
    <w:multiLevelType w:val="hybridMultilevel"/>
    <w:tmpl w:val="DD548762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30"/>
  </w:num>
  <w:num w:numId="3">
    <w:abstractNumId w:val="10"/>
  </w:num>
  <w:num w:numId="4">
    <w:abstractNumId w:val="46"/>
  </w:num>
  <w:num w:numId="5">
    <w:abstractNumId w:val="38"/>
  </w:num>
  <w:num w:numId="6">
    <w:abstractNumId w:val="8"/>
  </w:num>
  <w:num w:numId="7">
    <w:abstractNumId w:val="45"/>
  </w:num>
  <w:num w:numId="8">
    <w:abstractNumId w:val="35"/>
  </w:num>
  <w:num w:numId="9">
    <w:abstractNumId w:val="14"/>
  </w:num>
  <w:num w:numId="10">
    <w:abstractNumId w:val="27"/>
  </w:num>
  <w:num w:numId="11">
    <w:abstractNumId w:val="33"/>
  </w:num>
  <w:num w:numId="12">
    <w:abstractNumId w:val="48"/>
  </w:num>
  <w:num w:numId="13">
    <w:abstractNumId w:val="0"/>
  </w:num>
  <w:num w:numId="14">
    <w:abstractNumId w:val="21"/>
  </w:num>
  <w:num w:numId="15">
    <w:abstractNumId w:val="31"/>
  </w:num>
  <w:num w:numId="16">
    <w:abstractNumId w:val="13"/>
  </w:num>
  <w:num w:numId="17">
    <w:abstractNumId w:val="37"/>
  </w:num>
  <w:num w:numId="18">
    <w:abstractNumId w:val="7"/>
  </w:num>
  <w:num w:numId="19">
    <w:abstractNumId w:val="17"/>
  </w:num>
  <w:num w:numId="20">
    <w:abstractNumId w:val="25"/>
  </w:num>
  <w:num w:numId="21">
    <w:abstractNumId w:val="6"/>
  </w:num>
  <w:num w:numId="22">
    <w:abstractNumId w:val="11"/>
  </w:num>
  <w:num w:numId="23">
    <w:abstractNumId w:val="28"/>
  </w:num>
  <w:num w:numId="24">
    <w:abstractNumId w:val="20"/>
  </w:num>
  <w:num w:numId="25">
    <w:abstractNumId w:val="23"/>
  </w:num>
  <w:num w:numId="26">
    <w:abstractNumId w:val="18"/>
  </w:num>
  <w:num w:numId="27">
    <w:abstractNumId w:val="19"/>
  </w:num>
  <w:num w:numId="28">
    <w:abstractNumId w:val="16"/>
  </w:num>
  <w:num w:numId="29">
    <w:abstractNumId w:val="26"/>
  </w:num>
  <w:num w:numId="30">
    <w:abstractNumId w:val="47"/>
  </w:num>
  <w:num w:numId="31">
    <w:abstractNumId w:val="36"/>
  </w:num>
  <w:num w:numId="32">
    <w:abstractNumId w:val="9"/>
  </w:num>
  <w:num w:numId="33">
    <w:abstractNumId w:val="5"/>
  </w:num>
  <w:num w:numId="34">
    <w:abstractNumId w:val="15"/>
  </w:num>
  <w:num w:numId="35">
    <w:abstractNumId w:val="41"/>
  </w:num>
  <w:num w:numId="36">
    <w:abstractNumId w:val="40"/>
  </w:num>
  <w:num w:numId="37">
    <w:abstractNumId w:val="44"/>
  </w:num>
  <w:num w:numId="38">
    <w:abstractNumId w:val="43"/>
  </w:num>
  <w:num w:numId="39">
    <w:abstractNumId w:val="2"/>
  </w:num>
  <w:num w:numId="40">
    <w:abstractNumId w:val="32"/>
  </w:num>
  <w:num w:numId="41">
    <w:abstractNumId w:val="4"/>
  </w:num>
  <w:num w:numId="42">
    <w:abstractNumId w:val="42"/>
  </w:num>
  <w:num w:numId="43">
    <w:abstractNumId w:val="12"/>
  </w:num>
  <w:num w:numId="44">
    <w:abstractNumId w:val="29"/>
  </w:num>
  <w:num w:numId="45">
    <w:abstractNumId w:val="1"/>
  </w:num>
  <w:num w:numId="46">
    <w:abstractNumId w:val="22"/>
  </w:num>
  <w:num w:numId="47">
    <w:abstractNumId w:val="24"/>
  </w:num>
  <w:num w:numId="4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4"/>
  </w:num>
  <w:num w:numId="5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90D7F"/>
    <w:rsid w:val="00012166"/>
    <w:rsid w:val="00015E2A"/>
    <w:rsid w:val="00020924"/>
    <w:rsid w:val="00027A87"/>
    <w:rsid w:val="00081722"/>
    <w:rsid w:val="00096CC1"/>
    <w:rsid w:val="000D447F"/>
    <w:rsid w:val="000E1872"/>
    <w:rsid w:val="000F5CD5"/>
    <w:rsid w:val="001067F0"/>
    <w:rsid w:val="001155DE"/>
    <w:rsid w:val="00143390"/>
    <w:rsid w:val="00146322"/>
    <w:rsid w:val="001536B5"/>
    <w:rsid w:val="0015620F"/>
    <w:rsid w:val="00173571"/>
    <w:rsid w:val="00184AA2"/>
    <w:rsid w:val="00186740"/>
    <w:rsid w:val="001A0EE1"/>
    <w:rsid w:val="001D0F72"/>
    <w:rsid w:val="00201F06"/>
    <w:rsid w:val="0022230C"/>
    <w:rsid w:val="0023611B"/>
    <w:rsid w:val="0025375D"/>
    <w:rsid w:val="00265A1D"/>
    <w:rsid w:val="002816EF"/>
    <w:rsid w:val="0030426D"/>
    <w:rsid w:val="00334B4E"/>
    <w:rsid w:val="00377B73"/>
    <w:rsid w:val="00387187"/>
    <w:rsid w:val="0039205D"/>
    <w:rsid w:val="003B776D"/>
    <w:rsid w:val="003C3AD6"/>
    <w:rsid w:val="003E0655"/>
    <w:rsid w:val="003E33FC"/>
    <w:rsid w:val="003F665C"/>
    <w:rsid w:val="00403909"/>
    <w:rsid w:val="004875F0"/>
    <w:rsid w:val="00491214"/>
    <w:rsid w:val="00491A5E"/>
    <w:rsid w:val="004A6AFB"/>
    <w:rsid w:val="004B5989"/>
    <w:rsid w:val="004E53E6"/>
    <w:rsid w:val="004F3CA1"/>
    <w:rsid w:val="00505A0C"/>
    <w:rsid w:val="00553807"/>
    <w:rsid w:val="00567F60"/>
    <w:rsid w:val="005739BE"/>
    <w:rsid w:val="0057481D"/>
    <w:rsid w:val="005755F1"/>
    <w:rsid w:val="00586D8D"/>
    <w:rsid w:val="005A2675"/>
    <w:rsid w:val="005E7307"/>
    <w:rsid w:val="005F07D5"/>
    <w:rsid w:val="00624809"/>
    <w:rsid w:val="00665044"/>
    <w:rsid w:val="00670117"/>
    <w:rsid w:val="006B6AB1"/>
    <w:rsid w:val="006E53F9"/>
    <w:rsid w:val="00704103"/>
    <w:rsid w:val="007167B6"/>
    <w:rsid w:val="00720ECA"/>
    <w:rsid w:val="007259C3"/>
    <w:rsid w:val="007430C0"/>
    <w:rsid w:val="007461BE"/>
    <w:rsid w:val="00767DE8"/>
    <w:rsid w:val="00792C95"/>
    <w:rsid w:val="007A156D"/>
    <w:rsid w:val="007B6335"/>
    <w:rsid w:val="007F7EBD"/>
    <w:rsid w:val="00800696"/>
    <w:rsid w:val="00816A61"/>
    <w:rsid w:val="00874B49"/>
    <w:rsid w:val="0088582A"/>
    <w:rsid w:val="00891126"/>
    <w:rsid w:val="008B07DC"/>
    <w:rsid w:val="00920099"/>
    <w:rsid w:val="00935313"/>
    <w:rsid w:val="00962BEB"/>
    <w:rsid w:val="00964554"/>
    <w:rsid w:val="009900AA"/>
    <w:rsid w:val="00997454"/>
    <w:rsid w:val="009E390A"/>
    <w:rsid w:val="009E7134"/>
    <w:rsid w:val="00A233C6"/>
    <w:rsid w:val="00A34312"/>
    <w:rsid w:val="00A354F4"/>
    <w:rsid w:val="00A62435"/>
    <w:rsid w:val="00A63B22"/>
    <w:rsid w:val="00A66596"/>
    <w:rsid w:val="00A66F99"/>
    <w:rsid w:val="00A74E60"/>
    <w:rsid w:val="00A77A83"/>
    <w:rsid w:val="00AC7EFC"/>
    <w:rsid w:val="00AE0423"/>
    <w:rsid w:val="00AE4454"/>
    <w:rsid w:val="00AF0F22"/>
    <w:rsid w:val="00AF2FEF"/>
    <w:rsid w:val="00AF4229"/>
    <w:rsid w:val="00B00854"/>
    <w:rsid w:val="00B00DE1"/>
    <w:rsid w:val="00B0113A"/>
    <w:rsid w:val="00B10BA9"/>
    <w:rsid w:val="00B126A4"/>
    <w:rsid w:val="00B437C6"/>
    <w:rsid w:val="00B75DEE"/>
    <w:rsid w:val="00B869AD"/>
    <w:rsid w:val="00B90649"/>
    <w:rsid w:val="00BD38D8"/>
    <w:rsid w:val="00BD61C4"/>
    <w:rsid w:val="00BE7380"/>
    <w:rsid w:val="00BF5377"/>
    <w:rsid w:val="00C014F6"/>
    <w:rsid w:val="00C1247F"/>
    <w:rsid w:val="00C24F88"/>
    <w:rsid w:val="00C25A18"/>
    <w:rsid w:val="00C25BCC"/>
    <w:rsid w:val="00C316EA"/>
    <w:rsid w:val="00C4474E"/>
    <w:rsid w:val="00C63C4B"/>
    <w:rsid w:val="00C90D7F"/>
    <w:rsid w:val="00CA4975"/>
    <w:rsid w:val="00CB2A17"/>
    <w:rsid w:val="00CC24DA"/>
    <w:rsid w:val="00CC519D"/>
    <w:rsid w:val="00CF1823"/>
    <w:rsid w:val="00D04979"/>
    <w:rsid w:val="00D056D3"/>
    <w:rsid w:val="00D30CD3"/>
    <w:rsid w:val="00D81142"/>
    <w:rsid w:val="00D873BB"/>
    <w:rsid w:val="00D87B59"/>
    <w:rsid w:val="00DE5CE2"/>
    <w:rsid w:val="00DE72E5"/>
    <w:rsid w:val="00DF3014"/>
    <w:rsid w:val="00E82E3D"/>
    <w:rsid w:val="00E852A9"/>
    <w:rsid w:val="00E90E4C"/>
    <w:rsid w:val="00EB5761"/>
    <w:rsid w:val="00EC1D33"/>
    <w:rsid w:val="00ED0D7E"/>
    <w:rsid w:val="00F00410"/>
    <w:rsid w:val="00F06162"/>
    <w:rsid w:val="00F2709A"/>
    <w:rsid w:val="00F9635C"/>
    <w:rsid w:val="00FB07BB"/>
    <w:rsid w:val="00FB3369"/>
    <w:rsid w:val="00FC39CA"/>
    <w:rsid w:val="00FC46F6"/>
    <w:rsid w:val="00FC76A2"/>
    <w:rsid w:val="00FF5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D7F"/>
    <w:pPr>
      <w:spacing w:after="160" w:line="259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locked/>
    <w:rsid w:val="00800696"/>
    <w:pPr>
      <w:keepNext/>
      <w:spacing w:before="240" w:after="60" w:line="276" w:lineRule="auto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C90D7F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C90D7F"/>
    <w:pPr>
      <w:widowControl w:val="0"/>
      <w:suppressAutoHyphens/>
      <w:autoSpaceDN w:val="0"/>
      <w:spacing w:after="0" w:line="240" w:lineRule="auto"/>
      <w:ind w:left="720"/>
      <w:textAlignment w:val="baseline"/>
    </w:pPr>
    <w:rPr>
      <w:rFonts w:ascii="Times New Roman" w:hAnsi="Times New Roman"/>
      <w:kern w:val="3"/>
      <w:sz w:val="24"/>
      <w:szCs w:val="24"/>
      <w:lang/>
    </w:rPr>
  </w:style>
  <w:style w:type="table" w:styleId="a5">
    <w:name w:val="Table Grid"/>
    <w:basedOn w:val="a1"/>
    <w:uiPriority w:val="99"/>
    <w:rsid w:val="00C90D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rsid w:val="00C90D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Hyperlink"/>
    <w:basedOn w:val="a0"/>
    <w:uiPriority w:val="99"/>
    <w:rsid w:val="00C90D7F"/>
    <w:rPr>
      <w:rFonts w:cs="Times New Roman"/>
      <w:color w:val="0563C1"/>
      <w:u w:val="single"/>
    </w:rPr>
  </w:style>
  <w:style w:type="character" w:customStyle="1" w:styleId="x-phmenubutton">
    <w:name w:val="x-ph__menu__button"/>
    <w:basedOn w:val="a0"/>
    <w:uiPriority w:val="99"/>
    <w:rsid w:val="00C90D7F"/>
    <w:rPr>
      <w:rFonts w:cs="Times New Roman"/>
    </w:rPr>
  </w:style>
  <w:style w:type="paragraph" w:styleId="a8">
    <w:name w:val="header"/>
    <w:basedOn w:val="a"/>
    <w:link w:val="a9"/>
    <w:uiPriority w:val="99"/>
    <w:rsid w:val="00C90D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C90D7F"/>
    <w:rPr>
      <w:rFonts w:cs="Times New Roman"/>
    </w:rPr>
  </w:style>
  <w:style w:type="paragraph" w:styleId="aa">
    <w:name w:val="footer"/>
    <w:basedOn w:val="a"/>
    <w:link w:val="ab"/>
    <w:uiPriority w:val="99"/>
    <w:rsid w:val="00C90D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C90D7F"/>
    <w:rPr>
      <w:rFonts w:cs="Times New Roman"/>
    </w:rPr>
  </w:style>
  <w:style w:type="paragraph" w:styleId="ac">
    <w:name w:val="No Spacing"/>
    <w:link w:val="ad"/>
    <w:uiPriority w:val="99"/>
    <w:qFormat/>
    <w:rsid w:val="00C90D7F"/>
    <w:rPr>
      <w:rFonts w:eastAsia="Times New Roman"/>
      <w:sz w:val="22"/>
      <w:szCs w:val="22"/>
    </w:rPr>
  </w:style>
  <w:style w:type="character" w:customStyle="1" w:styleId="ad">
    <w:name w:val="Без интервала Знак"/>
    <w:basedOn w:val="a0"/>
    <w:link w:val="ac"/>
    <w:uiPriority w:val="99"/>
    <w:locked/>
    <w:rsid w:val="00C90D7F"/>
    <w:rPr>
      <w:rFonts w:eastAsia="Times New Roman"/>
      <w:sz w:val="22"/>
      <w:szCs w:val="22"/>
      <w:lang w:val="ru-RU" w:eastAsia="ru-RU" w:bidi="ar-SA"/>
    </w:rPr>
  </w:style>
  <w:style w:type="character" w:customStyle="1" w:styleId="ae">
    <w:name w:val="Текст выноски Знак"/>
    <w:basedOn w:val="a0"/>
    <w:link w:val="af"/>
    <w:uiPriority w:val="99"/>
    <w:semiHidden/>
    <w:locked/>
    <w:rsid w:val="00C90D7F"/>
    <w:rPr>
      <w:rFonts w:ascii="Segoe UI" w:hAnsi="Segoe UI" w:cs="Segoe UI"/>
      <w:sz w:val="18"/>
      <w:szCs w:val="18"/>
    </w:rPr>
  </w:style>
  <w:style w:type="paragraph" w:styleId="af">
    <w:name w:val="Balloon Text"/>
    <w:basedOn w:val="a"/>
    <w:link w:val="ae"/>
    <w:uiPriority w:val="99"/>
    <w:semiHidden/>
    <w:rsid w:val="00C90D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a0"/>
    <w:link w:val="af"/>
    <w:uiPriority w:val="99"/>
    <w:semiHidden/>
    <w:locked/>
    <w:rsid w:val="00F06162"/>
    <w:rPr>
      <w:rFonts w:ascii="Times New Roman" w:hAnsi="Times New Roman" w:cs="Times New Roman"/>
      <w:sz w:val="2"/>
      <w:lang w:eastAsia="en-US"/>
    </w:rPr>
  </w:style>
  <w:style w:type="character" w:customStyle="1" w:styleId="1">
    <w:name w:val="Текст выноски Знак1"/>
    <w:basedOn w:val="a0"/>
    <w:uiPriority w:val="99"/>
    <w:semiHidden/>
    <w:rsid w:val="00C90D7F"/>
    <w:rPr>
      <w:rFonts w:ascii="Segoe UI" w:hAnsi="Segoe UI" w:cs="Segoe UI"/>
      <w:sz w:val="18"/>
      <w:szCs w:val="18"/>
    </w:rPr>
  </w:style>
  <w:style w:type="paragraph" w:styleId="af0">
    <w:name w:val="Body Text Indent"/>
    <w:basedOn w:val="a"/>
    <w:link w:val="af1"/>
    <w:uiPriority w:val="99"/>
    <w:rsid w:val="007259C3"/>
    <w:pPr>
      <w:spacing w:after="120" w:line="276" w:lineRule="auto"/>
      <w:ind w:left="283"/>
    </w:pPr>
    <w:rPr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locked/>
    <w:rsid w:val="00F06162"/>
    <w:rPr>
      <w:rFonts w:cs="Times New Roman"/>
      <w:lang w:eastAsia="en-US"/>
    </w:rPr>
  </w:style>
  <w:style w:type="character" w:styleId="af2">
    <w:name w:val="Strong"/>
    <w:basedOn w:val="a0"/>
    <w:uiPriority w:val="99"/>
    <w:qFormat/>
    <w:locked/>
    <w:rsid w:val="00B90649"/>
    <w:rPr>
      <w:rFonts w:cs="Times New Roman"/>
      <w:b/>
      <w:bCs/>
    </w:rPr>
  </w:style>
  <w:style w:type="character" w:customStyle="1" w:styleId="c25">
    <w:name w:val="c25"/>
    <w:basedOn w:val="a0"/>
    <w:uiPriority w:val="99"/>
    <w:rsid w:val="00B90649"/>
    <w:rPr>
      <w:rFonts w:cs="Times New Roman"/>
    </w:rPr>
  </w:style>
  <w:style w:type="character" w:customStyle="1" w:styleId="c2">
    <w:name w:val="c2"/>
    <w:basedOn w:val="a0"/>
    <w:uiPriority w:val="99"/>
    <w:rsid w:val="00C24F88"/>
    <w:rPr>
      <w:rFonts w:cs="Times New Roman"/>
    </w:rPr>
  </w:style>
  <w:style w:type="paragraph" w:styleId="af3">
    <w:name w:val="Plain Text"/>
    <w:basedOn w:val="a"/>
    <w:link w:val="af4"/>
    <w:uiPriority w:val="99"/>
    <w:rsid w:val="00A354F4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4">
    <w:name w:val="Текст Знак"/>
    <w:basedOn w:val="a0"/>
    <w:link w:val="af3"/>
    <w:uiPriority w:val="99"/>
    <w:locked/>
    <w:rsid w:val="00A354F4"/>
    <w:rPr>
      <w:rFonts w:ascii="Courier New" w:hAnsi="Courier New" w:cs="Courier New"/>
      <w:lang w:val="ru-RU" w:eastAsia="ru-RU" w:bidi="ar-SA"/>
    </w:rPr>
  </w:style>
  <w:style w:type="paragraph" w:customStyle="1" w:styleId="21">
    <w:name w:val="Абзац списка2"/>
    <w:basedOn w:val="a"/>
    <w:uiPriority w:val="99"/>
    <w:rsid w:val="00FC76A2"/>
    <w:pPr>
      <w:spacing w:after="200" w:line="276" w:lineRule="auto"/>
      <w:ind w:left="720"/>
    </w:pPr>
    <w:rPr>
      <w:lang w:eastAsia="ru-RU"/>
    </w:rPr>
  </w:style>
  <w:style w:type="paragraph" w:styleId="af5">
    <w:name w:val="Body Text"/>
    <w:basedOn w:val="a"/>
    <w:link w:val="af6"/>
    <w:uiPriority w:val="99"/>
    <w:unhideWhenUsed/>
    <w:rsid w:val="00377B73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rsid w:val="00377B73"/>
    <w:rPr>
      <w:lang w:eastAsia="en-US"/>
    </w:rPr>
  </w:style>
  <w:style w:type="character" w:customStyle="1" w:styleId="20">
    <w:name w:val="Заголовок 2 Знак"/>
    <w:basedOn w:val="a0"/>
    <w:link w:val="2"/>
    <w:uiPriority w:val="99"/>
    <w:rsid w:val="00800696"/>
    <w:rPr>
      <w:rFonts w:ascii="Arial" w:hAnsi="Arial" w:cs="Arial"/>
      <w:b/>
      <w:bCs/>
      <w:i/>
      <w:iCs/>
      <w:sz w:val="28"/>
      <w:szCs w:val="28"/>
    </w:rPr>
  </w:style>
  <w:style w:type="character" w:styleId="af7">
    <w:name w:val="page number"/>
    <w:basedOn w:val="a0"/>
    <w:uiPriority w:val="99"/>
    <w:rsid w:val="00800696"/>
    <w:rPr>
      <w:rFonts w:cs="Times New Roman"/>
    </w:rPr>
  </w:style>
  <w:style w:type="paragraph" w:customStyle="1" w:styleId="3">
    <w:name w:val="Абзац списка3"/>
    <w:basedOn w:val="a"/>
    <w:uiPriority w:val="99"/>
    <w:rsid w:val="00800696"/>
    <w:pPr>
      <w:spacing w:after="0" w:line="240" w:lineRule="auto"/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acxspmiddle">
    <w:name w:val="acxspmiddle"/>
    <w:basedOn w:val="a"/>
    <w:uiPriority w:val="99"/>
    <w:rsid w:val="0080069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4">
    <w:name w:val="c14"/>
    <w:basedOn w:val="a"/>
    <w:rsid w:val="008006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800696"/>
  </w:style>
  <w:style w:type="paragraph" w:customStyle="1" w:styleId="c6">
    <w:name w:val="c6"/>
    <w:basedOn w:val="a"/>
    <w:rsid w:val="008006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800696"/>
    <w:rPr>
      <w:rFonts w:ascii="Times New Roman" w:hAnsi="Times New Roman" w:cs="Tahoma"/>
      <w:kern w:val="3"/>
      <w:sz w:val="24"/>
      <w:szCs w:val="24"/>
    </w:rPr>
  </w:style>
  <w:style w:type="character" w:styleId="af8">
    <w:name w:val="line number"/>
    <w:basedOn w:val="a0"/>
    <w:uiPriority w:val="99"/>
    <w:semiHidden/>
    <w:unhideWhenUsed/>
    <w:rsid w:val="008006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7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u30-maykop.ru/svedeniya-ob-obrazovatelnoj-organizatsii/realizuemye-programmy/188-svedeniya-ob-obrazovanii-v-mbdou--30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19</Pages>
  <Words>6864</Words>
  <Characters>39130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idea-ПК</dc:creator>
  <cp:keywords/>
  <dc:description/>
  <cp:lastModifiedBy>user</cp:lastModifiedBy>
  <cp:revision>40</cp:revision>
  <cp:lastPrinted>2018-03-26T13:38:00Z</cp:lastPrinted>
  <dcterms:created xsi:type="dcterms:W3CDTF">2017-06-05T12:28:00Z</dcterms:created>
  <dcterms:modified xsi:type="dcterms:W3CDTF">2020-03-27T06:35:00Z</dcterms:modified>
</cp:coreProperties>
</file>